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F8C" w14:textId="26284D74" w:rsidR="003E5454" w:rsidRPr="00D551B6" w:rsidRDefault="000F6EF0" w:rsidP="00D551B6">
      <w:pPr>
        <w:jc w:val="center"/>
        <w:rPr>
          <w:rFonts w:ascii="Arial" w:hAnsi="Arial" w:cs="Arial"/>
          <w:b/>
          <w:bCs/>
          <w:sz w:val="24"/>
          <w:szCs w:val="24"/>
        </w:rPr>
      </w:pPr>
      <w:r>
        <w:rPr>
          <w:rFonts w:ascii="Arial" w:hAnsi="Arial" w:cs="Arial"/>
          <w:b/>
          <w:bCs/>
          <w:sz w:val="24"/>
          <w:szCs w:val="24"/>
        </w:rPr>
        <w:t>GOTHERINGTON PARISH COUNCIL</w:t>
      </w:r>
    </w:p>
    <w:p w14:paraId="0BB52F8D" w14:textId="1CCF8512" w:rsidR="00706AB8" w:rsidRPr="00D551B6" w:rsidRDefault="00706AB8" w:rsidP="00706AB8">
      <w:pPr>
        <w:rPr>
          <w:rFonts w:ascii="Arial" w:hAnsi="Arial" w:cs="Arial"/>
          <w:b/>
          <w:bCs/>
          <w:sz w:val="24"/>
          <w:szCs w:val="24"/>
        </w:rPr>
      </w:pPr>
      <w:r w:rsidRPr="00D551B6">
        <w:rPr>
          <w:rFonts w:ascii="Arial" w:hAnsi="Arial" w:cs="Arial"/>
          <w:sz w:val="24"/>
          <w:szCs w:val="24"/>
        </w:rPr>
        <w:t xml:space="preserve">I </w:t>
      </w:r>
      <w:r w:rsidR="0047256A" w:rsidRPr="00D551B6">
        <w:rPr>
          <w:rFonts w:ascii="Arial" w:hAnsi="Arial" w:cs="Arial"/>
          <w:sz w:val="24"/>
          <w:szCs w:val="24"/>
        </w:rPr>
        <w:t>her</w:t>
      </w:r>
      <w:r w:rsidR="007F1B1C">
        <w:rPr>
          <w:rFonts w:ascii="Arial" w:hAnsi="Arial" w:cs="Arial"/>
          <w:sz w:val="24"/>
          <w:szCs w:val="24"/>
        </w:rPr>
        <w:t>e</w:t>
      </w:r>
      <w:r w:rsidR="0047256A" w:rsidRPr="00D551B6">
        <w:rPr>
          <w:rFonts w:ascii="Arial" w:hAnsi="Arial" w:cs="Arial"/>
          <w:sz w:val="24"/>
          <w:szCs w:val="24"/>
        </w:rPr>
        <w:t xml:space="preserve">by give notice of a Council meeting to be held at </w:t>
      </w:r>
      <w:r w:rsidR="0047256A" w:rsidRPr="00D551B6">
        <w:rPr>
          <w:rFonts w:ascii="Arial" w:hAnsi="Arial" w:cs="Arial"/>
          <w:b/>
          <w:bCs/>
          <w:sz w:val="24"/>
          <w:szCs w:val="24"/>
        </w:rPr>
        <w:t xml:space="preserve">The Rex Rhodes Building </w:t>
      </w:r>
      <w:r w:rsidRPr="00D551B6">
        <w:rPr>
          <w:rFonts w:ascii="Arial" w:hAnsi="Arial" w:cs="Arial"/>
          <w:b/>
          <w:bCs/>
          <w:sz w:val="24"/>
          <w:szCs w:val="24"/>
        </w:rPr>
        <w:t xml:space="preserve">on </w:t>
      </w:r>
      <w:r w:rsidR="005E405A">
        <w:rPr>
          <w:rFonts w:ascii="Arial" w:hAnsi="Arial" w:cs="Arial"/>
          <w:b/>
          <w:bCs/>
          <w:sz w:val="24"/>
          <w:szCs w:val="24"/>
        </w:rPr>
        <w:t>Tues</w:t>
      </w:r>
      <w:r w:rsidRPr="00D551B6">
        <w:rPr>
          <w:rFonts w:ascii="Arial" w:hAnsi="Arial" w:cs="Arial"/>
          <w:b/>
          <w:bCs/>
          <w:sz w:val="24"/>
          <w:szCs w:val="24"/>
        </w:rPr>
        <w:t xml:space="preserve">day </w:t>
      </w:r>
      <w:r w:rsidR="005E405A">
        <w:rPr>
          <w:rFonts w:ascii="Arial" w:hAnsi="Arial" w:cs="Arial"/>
          <w:b/>
          <w:bCs/>
          <w:sz w:val="24"/>
          <w:szCs w:val="24"/>
        </w:rPr>
        <w:t>14</w:t>
      </w:r>
      <w:r w:rsidR="005E405A" w:rsidRPr="005E405A">
        <w:rPr>
          <w:rFonts w:ascii="Arial" w:hAnsi="Arial" w:cs="Arial"/>
          <w:b/>
          <w:bCs/>
          <w:sz w:val="24"/>
          <w:szCs w:val="24"/>
          <w:vertAlign w:val="superscript"/>
        </w:rPr>
        <w:t>th</w:t>
      </w:r>
      <w:r w:rsidR="005E405A">
        <w:rPr>
          <w:rFonts w:ascii="Arial" w:hAnsi="Arial" w:cs="Arial"/>
          <w:b/>
          <w:bCs/>
          <w:sz w:val="24"/>
          <w:szCs w:val="24"/>
        </w:rPr>
        <w:t xml:space="preserve"> March</w:t>
      </w:r>
      <w:r w:rsidR="00D067A4">
        <w:rPr>
          <w:rFonts w:ascii="Arial" w:hAnsi="Arial" w:cs="Arial"/>
          <w:b/>
          <w:bCs/>
          <w:sz w:val="24"/>
          <w:szCs w:val="24"/>
        </w:rPr>
        <w:t xml:space="preserve"> </w:t>
      </w:r>
      <w:r w:rsidRPr="00D551B6">
        <w:rPr>
          <w:rFonts w:ascii="Arial" w:hAnsi="Arial" w:cs="Arial"/>
          <w:b/>
          <w:bCs/>
          <w:sz w:val="24"/>
          <w:szCs w:val="24"/>
        </w:rPr>
        <w:t>202</w:t>
      </w:r>
      <w:r w:rsidR="00D067A4">
        <w:rPr>
          <w:rFonts w:ascii="Arial" w:hAnsi="Arial" w:cs="Arial"/>
          <w:b/>
          <w:bCs/>
          <w:sz w:val="24"/>
          <w:szCs w:val="24"/>
        </w:rPr>
        <w:t>3</w:t>
      </w:r>
      <w:r w:rsidRPr="00D551B6">
        <w:rPr>
          <w:rFonts w:ascii="Arial" w:hAnsi="Arial" w:cs="Arial"/>
          <w:b/>
          <w:bCs/>
          <w:sz w:val="24"/>
          <w:szCs w:val="24"/>
        </w:rPr>
        <w:t xml:space="preserve"> at 7pm.</w:t>
      </w:r>
    </w:p>
    <w:p w14:paraId="6A0B172F" w14:textId="1AD4CC4A" w:rsidR="00C275A2" w:rsidRDefault="00706AB8">
      <w:pPr>
        <w:rPr>
          <w:rFonts w:ascii="Arial" w:hAnsi="Arial" w:cs="Arial"/>
          <w:sz w:val="24"/>
          <w:szCs w:val="24"/>
        </w:rPr>
      </w:pPr>
      <w:r w:rsidRPr="00D551B6">
        <w:rPr>
          <w:rFonts w:ascii="Arial" w:hAnsi="Arial" w:cs="Arial"/>
          <w:sz w:val="24"/>
          <w:szCs w:val="24"/>
        </w:rPr>
        <w:t>All residents of the parish are welcome to attend and members of the c</w:t>
      </w:r>
      <w:r w:rsidR="00F66105" w:rsidRPr="00D551B6">
        <w:rPr>
          <w:rFonts w:ascii="Arial" w:hAnsi="Arial" w:cs="Arial"/>
          <w:sz w:val="24"/>
          <w:szCs w:val="24"/>
        </w:rPr>
        <w:t>ouncil are her</w:t>
      </w:r>
      <w:r w:rsidR="007F1B1C">
        <w:rPr>
          <w:rFonts w:ascii="Arial" w:hAnsi="Arial" w:cs="Arial"/>
          <w:sz w:val="24"/>
          <w:szCs w:val="24"/>
        </w:rPr>
        <w:t>e</w:t>
      </w:r>
      <w:r w:rsidR="00F66105" w:rsidRPr="00D551B6">
        <w:rPr>
          <w:rFonts w:ascii="Arial" w:hAnsi="Arial" w:cs="Arial"/>
          <w:sz w:val="24"/>
          <w:szCs w:val="24"/>
        </w:rPr>
        <w:t xml:space="preserve">by </w:t>
      </w:r>
      <w:r w:rsidR="00CA77A7" w:rsidRPr="00D551B6">
        <w:rPr>
          <w:rFonts w:ascii="Arial" w:hAnsi="Arial" w:cs="Arial"/>
          <w:sz w:val="24"/>
          <w:szCs w:val="24"/>
        </w:rPr>
        <w:t>summon</w:t>
      </w:r>
      <w:r w:rsidRPr="00D551B6">
        <w:rPr>
          <w:rFonts w:ascii="Arial" w:hAnsi="Arial" w:cs="Arial"/>
          <w:sz w:val="24"/>
          <w:szCs w:val="24"/>
        </w:rPr>
        <w:t>e</w:t>
      </w:r>
      <w:r w:rsidR="00CA77A7" w:rsidRPr="00D551B6">
        <w:rPr>
          <w:rFonts w:ascii="Arial" w:hAnsi="Arial" w:cs="Arial"/>
          <w:sz w:val="24"/>
          <w:szCs w:val="24"/>
        </w:rPr>
        <w:t xml:space="preserve">d to attend </w:t>
      </w:r>
      <w:r w:rsidRPr="00D551B6">
        <w:rPr>
          <w:rFonts w:ascii="Arial" w:hAnsi="Arial" w:cs="Arial"/>
          <w:sz w:val="24"/>
          <w:szCs w:val="24"/>
        </w:rPr>
        <w:t>for the business of considering and resolving upon the matters set out below.</w:t>
      </w:r>
    </w:p>
    <w:p w14:paraId="70ADF232" w14:textId="016C835B" w:rsidR="002532A9" w:rsidRPr="002532A9" w:rsidRDefault="002532A9">
      <w:pPr>
        <w:rPr>
          <w:rFonts w:ascii="Arial" w:hAnsi="Arial" w:cs="Arial"/>
          <w:sz w:val="24"/>
          <w:szCs w:val="24"/>
          <w:lang w:val="en"/>
        </w:rPr>
      </w:pPr>
      <w:r w:rsidRPr="002532A9">
        <w:rPr>
          <w:rFonts w:ascii="Arial" w:hAnsi="Arial" w:cs="Arial"/>
          <w:sz w:val="24"/>
          <w:szCs w:val="24"/>
          <w:lang w:val="en"/>
        </w:rPr>
        <w:t xml:space="preserve">If anyone wishes to film or record the </w:t>
      </w:r>
      <w:proofErr w:type="gramStart"/>
      <w:r w:rsidRPr="002532A9">
        <w:rPr>
          <w:rFonts w:ascii="Arial" w:hAnsi="Arial" w:cs="Arial"/>
          <w:sz w:val="24"/>
          <w:szCs w:val="24"/>
          <w:lang w:val="en"/>
        </w:rPr>
        <w:t>meeting</w:t>
      </w:r>
      <w:proofErr w:type="gramEnd"/>
      <w:r w:rsidRPr="002532A9">
        <w:rPr>
          <w:rFonts w:ascii="Arial" w:hAnsi="Arial" w:cs="Arial"/>
          <w:sz w:val="24"/>
          <w:szCs w:val="24"/>
          <w:lang w:val="en"/>
        </w:rPr>
        <w:t xml:space="preserve"> they should make this known to the Chairman at this point</w:t>
      </w:r>
      <w:r>
        <w:rPr>
          <w:rFonts w:ascii="Arial" w:hAnsi="Arial" w:cs="Arial"/>
          <w:sz w:val="24"/>
          <w:szCs w:val="24"/>
          <w:lang w:val="en"/>
        </w:rPr>
        <w:t>.</w:t>
      </w:r>
    </w:p>
    <w:p w14:paraId="04CBB953" w14:textId="12BA58B5" w:rsidR="00C275A2" w:rsidRPr="00D551B6" w:rsidRDefault="00C275A2">
      <w:pPr>
        <w:rPr>
          <w:rFonts w:ascii="Arial" w:hAnsi="Arial" w:cs="Arial"/>
          <w:sz w:val="24"/>
          <w:szCs w:val="24"/>
        </w:rPr>
      </w:pPr>
      <w:r w:rsidRPr="00D551B6">
        <w:rPr>
          <w:rFonts w:ascii="Arial" w:hAnsi="Arial" w:cs="Arial"/>
          <w:sz w:val="24"/>
          <w:szCs w:val="24"/>
        </w:rPr>
        <w:t xml:space="preserve">Councillors; Beverly Osborne (Chair), Steve Neighbour (Vice Chair), Jess Beddows, Matt Dean, Caroline Meller. </w:t>
      </w:r>
    </w:p>
    <w:p w14:paraId="2405DC23" w14:textId="767785F0" w:rsidR="00977933" w:rsidRPr="00D551B6" w:rsidRDefault="00977933" w:rsidP="00977933">
      <w:pPr>
        <w:pStyle w:val="NoSpacing"/>
        <w:rPr>
          <w:rFonts w:ascii="Arial" w:hAnsi="Arial" w:cs="Arial"/>
          <w:sz w:val="24"/>
          <w:szCs w:val="24"/>
        </w:rPr>
      </w:pPr>
    </w:p>
    <w:p w14:paraId="730375B4" w14:textId="69FC9485" w:rsidR="007301A9" w:rsidRDefault="007301A9" w:rsidP="00977933">
      <w:pPr>
        <w:pStyle w:val="NoSpacing"/>
        <w:rPr>
          <w:rFonts w:ascii="Arial" w:hAnsi="Arial" w:cs="Arial"/>
          <w:sz w:val="24"/>
          <w:szCs w:val="24"/>
        </w:rPr>
      </w:pPr>
      <w:r>
        <w:rPr>
          <w:rFonts w:ascii="Arial" w:hAnsi="Arial" w:cs="Arial"/>
          <w:sz w:val="24"/>
          <w:szCs w:val="24"/>
        </w:rPr>
        <w:t>Ch</w:t>
      </w:r>
      <w:r w:rsidR="00F85CDB">
        <w:rPr>
          <w:rFonts w:ascii="Arial" w:hAnsi="Arial" w:cs="Arial"/>
          <w:sz w:val="24"/>
          <w:szCs w:val="24"/>
        </w:rPr>
        <w:t>lo</w:t>
      </w:r>
      <w:r>
        <w:rPr>
          <w:rFonts w:ascii="Arial" w:hAnsi="Arial" w:cs="Arial"/>
          <w:sz w:val="24"/>
          <w:szCs w:val="24"/>
        </w:rPr>
        <w:t xml:space="preserve">e </w:t>
      </w:r>
      <w:proofErr w:type="spellStart"/>
      <w:r>
        <w:rPr>
          <w:rFonts w:ascii="Arial" w:hAnsi="Arial" w:cs="Arial"/>
          <w:sz w:val="24"/>
          <w:szCs w:val="24"/>
        </w:rPr>
        <w:t>Warmington</w:t>
      </w:r>
      <w:proofErr w:type="spellEnd"/>
      <w:r>
        <w:rPr>
          <w:rFonts w:ascii="Arial" w:hAnsi="Arial" w:cs="Arial"/>
          <w:sz w:val="24"/>
          <w:szCs w:val="24"/>
        </w:rPr>
        <w:t xml:space="preserve"> </w:t>
      </w:r>
    </w:p>
    <w:p w14:paraId="7515EA6B" w14:textId="5A546715" w:rsidR="00977933" w:rsidRPr="00D551B6" w:rsidRDefault="00344C97" w:rsidP="00977933">
      <w:pPr>
        <w:pStyle w:val="NoSpacing"/>
        <w:rPr>
          <w:rFonts w:ascii="Arial" w:hAnsi="Arial" w:cs="Arial"/>
          <w:sz w:val="24"/>
          <w:szCs w:val="24"/>
        </w:rPr>
      </w:pPr>
      <w:r w:rsidRPr="00D551B6">
        <w:rPr>
          <w:rFonts w:ascii="Arial" w:hAnsi="Arial" w:cs="Arial"/>
          <w:sz w:val="24"/>
          <w:szCs w:val="24"/>
        </w:rPr>
        <w:t>Clerk</w:t>
      </w:r>
    </w:p>
    <w:p w14:paraId="75F708ED" w14:textId="01E7B68C" w:rsidR="00977933" w:rsidRPr="00D551B6" w:rsidRDefault="00977933" w:rsidP="00977933">
      <w:pPr>
        <w:pStyle w:val="NoSpacing"/>
        <w:rPr>
          <w:rFonts w:ascii="Arial" w:hAnsi="Arial" w:cs="Arial"/>
          <w:sz w:val="24"/>
          <w:szCs w:val="24"/>
        </w:rPr>
      </w:pPr>
      <w:r w:rsidRPr="00D551B6">
        <w:rPr>
          <w:rFonts w:ascii="Arial" w:hAnsi="Arial" w:cs="Arial"/>
          <w:sz w:val="24"/>
          <w:szCs w:val="24"/>
        </w:rPr>
        <w:t xml:space="preserve">Dated:  </w:t>
      </w:r>
      <w:r w:rsidR="005E405A">
        <w:rPr>
          <w:rFonts w:ascii="Arial" w:hAnsi="Arial" w:cs="Arial"/>
          <w:sz w:val="24"/>
          <w:szCs w:val="24"/>
        </w:rPr>
        <w:t>5</w:t>
      </w:r>
      <w:r w:rsidR="005E405A" w:rsidRPr="005E405A">
        <w:rPr>
          <w:rFonts w:ascii="Arial" w:hAnsi="Arial" w:cs="Arial"/>
          <w:sz w:val="24"/>
          <w:szCs w:val="24"/>
          <w:vertAlign w:val="superscript"/>
        </w:rPr>
        <w:t>th</w:t>
      </w:r>
      <w:r w:rsidR="005E405A">
        <w:rPr>
          <w:rFonts w:ascii="Arial" w:hAnsi="Arial" w:cs="Arial"/>
          <w:sz w:val="24"/>
          <w:szCs w:val="24"/>
        </w:rPr>
        <w:t xml:space="preserve"> March</w:t>
      </w:r>
      <w:r w:rsidR="00D067A4">
        <w:rPr>
          <w:rFonts w:ascii="Arial" w:hAnsi="Arial" w:cs="Arial"/>
          <w:sz w:val="24"/>
          <w:szCs w:val="24"/>
        </w:rPr>
        <w:t xml:space="preserve"> 2023</w:t>
      </w:r>
    </w:p>
    <w:p w14:paraId="7FDBA6F3" w14:textId="77777777" w:rsidR="003227CB" w:rsidRPr="00D551B6" w:rsidRDefault="003227CB" w:rsidP="00977933">
      <w:pPr>
        <w:pStyle w:val="NoSpacing"/>
        <w:rPr>
          <w:rFonts w:ascii="Arial" w:hAnsi="Arial" w:cs="Arial"/>
          <w:sz w:val="24"/>
          <w:szCs w:val="24"/>
        </w:rPr>
      </w:pPr>
    </w:p>
    <w:p w14:paraId="4743190E" w14:textId="1E3CD01D" w:rsidR="00977933" w:rsidRPr="00D551B6" w:rsidRDefault="00977933" w:rsidP="00977933">
      <w:pPr>
        <w:pStyle w:val="NoSpacing"/>
        <w:jc w:val="center"/>
        <w:rPr>
          <w:rFonts w:ascii="Arial" w:hAnsi="Arial" w:cs="Arial"/>
          <w:b/>
          <w:bCs/>
          <w:sz w:val="24"/>
          <w:szCs w:val="24"/>
        </w:rPr>
      </w:pPr>
      <w:r w:rsidRPr="00D551B6">
        <w:rPr>
          <w:rFonts w:ascii="Arial" w:hAnsi="Arial" w:cs="Arial"/>
          <w:b/>
          <w:bCs/>
          <w:sz w:val="24"/>
          <w:szCs w:val="24"/>
        </w:rPr>
        <w:t>AGENDA</w:t>
      </w:r>
      <w:r w:rsidR="003227CB">
        <w:rPr>
          <w:rFonts w:ascii="Arial" w:hAnsi="Arial" w:cs="Arial"/>
          <w:b/>
          <w:bCs/>
          <w:sz w:val="24"/>
          <w:szCs w:val="24"/>
        </w:rPr>
        <w:br/>
      </w:r>
    </w:p>
    <w:p w14:paraId="70A544D7" w14:textId="2F17E9D1" w:rsidR="0047256A" w:rsidRPr="000957C6" w:rsidRDefault="00977933" w:rsidP="000957C6">
      <w:pPr>
        <w:pStyle w:val="ListParagraph"/>
        <w:numPr>
          <w:ilvl w:val="0"/>
          <w:numId w:val="3"/>
        </w:numPr>
        <w:rPr>
          <w:rFonts w:ascii="Arial" w:hAnsi="Arial" w:cs="Arial"/>
          <w:sz w:val="24"/>
          <w:szCs w:val="24"/>
        </w:rPr>
      </w:pPr>
      <w:r w:rsidRPr="000957C6">
        <w:rPr>
          <w:rFonts w:ascii="Arial" w:hAnsi="Arial" w:cs="Arial"/>
          <w:sz w:val="24"/>
          <w:szCs w:val="24"/>
        </w:rPr>
        <w:t>To receive apologies</w:t>
      </w:r>
      <w:r w:rsidR="003227CB">
        <w:rPr>
          <w:rFonts w:ascii="Arial" w:hAnsi="Arial" w:cs="Arial"/>
          <w:sz w:val="24"/>
          <w:szCs w:val="24"/>
        </w:rPr>
        <w:t xml:space="preserve"> from absent Councillors</w:t>
      </w:r>
    </w:p>
    <w:p w14:paraId="08DF126D" w14:textId="77777777" w:rsidR="000957C6" w:rsidRDefault="000957C6" w:rsidP="000957C6">
      <w:pPr>
        <w:pStyle w:val="ListParagraph"/>
        <w:rPr>
          <w:rFonts w:ascii="Arial" w:hAnsi="Arial" w:cs="Arial"/>
          <w:sz w:val="24"/>
          <w:szCs w:val="24"/>
        </w:rPr>
      </w:pPr>
    </w:p>
    <w:p w14:paraId="14B324CE" w14:textId="333C2BB2" w:rsidR="000957C6" w:rsidRPr="003227CB" w:rsidRDefault="0047256A" w:rsidP="001348A6">
      <w:pPr>
        <w:pStyle w:val="ListParagraph"/>
        <w:numPr>
          <w:ilvl w:val="0"/>
          <w:numId w:val="3"/>
        </w:numPr>
        <w:rPr>
          <w:rFonts w:ascii="Arial" w:hAnsi="Arial" w:cs="Arial"/>
          <w:sz w:val="24"/>
          <w:szCs w:val="24"/>
        </w:rPr>
      </w:pPr>
      <w:r w:rsidRPr="003227CB">
        <w:rPr>
          <w:rFonts w:ascii="Arial" w:hAnsi="Arial" w:cs="Arial"/>
          <w:sz w:val="24"/>
          <w:szCs w:val="24"/>
        </w:rPr>
        <w:t>To receive declaration o</w:t>
      </w:r>
      <w:r w:rsidR="00706AB8" w:rsidRPr="003227CB">
        <w:rPr>
          <w:rFonts w:ascii="Arial" w:hAnsi="Arial" w:cs="Arial"/>
          <w:sz w:val="24"/>
          <w:szCs w:val="24"/>
        </w:rPr>
        <w:t>f</w:t>
      </w:r>
      <w:r w:rsidRPr="003227CB">
        <w:rPr>
          <w:rFonts w:ascii="Arial" w:hAnsi="Arial" w:cs="Arial"/>
          <w:sz w:val="24"/>
          <w:szCs w:val="24"/>
        </w:rPr>
        <w:t xml:space="preserve"> interest </w:t>
      </w:r>
      <w:r w:rsidR="00706AB8" w:rsidRPr="003227CB">
        <w:rPr>
          <w:rFonts w:ascii="Arial" w:hAnsi="Arial" w:cs="Arial"/>
          <w:sz w:val="24"/>
          <w:szCs w:val="24"/>
        </w:rPr>
        <w:t xml:space="preserve">for </w:t>
      </w:r>
      <w:r w:rsidRPr="003227CB">
        <w:rPr>
          <w:rFonts w:ascii="Arial" w:hAnsi="Arial" w:cs="Arial"/>
          <w:sz w:val="24"/>
          <w:szCs w:val="24"/>
        </w:rPr>
        <w:t>items on the agenda below.</w:t>
      </w:r>
      <w:r w:rsidR="00BC3A52" w:rsidRPr="003227CB">
        <w:rPr>
          <w:rFonts w:ascii="Arial" w:hAnsi="Arial" w:cs="Arial"/>
          <w:sz w:val="24"/>
          <w:szCs w:val="24"/>
        </w:rPr>
        <w:t xml:space="preserve"> </w:t>
      </w:r>
      <w:r w:rsidR="003227CB">
        <w:rPr>
          <w:rFonts w:ascii="Arial" w:hAnsi="Arial" w:cs="Arial"/>
          <w:sz w:val="24"/>
          <w:szCs w:val="24"/>
        </w:rPr>
        <w:br/>
      </w:r>
    </w:p>
    <w:p w14:paraId="5AABEDF4" w14:textId="5D59D5CB" w:rsidR="002532A9" w:rsidRDefault="000957C6" w:rsidP="002532A9">
      <w:pPr>
        <w:pStyle w:val="ListParagraph"/>
        <w:numPr>
          <w:ilvl w:val="0"/>
          <w:numId w:val="3"/>
        </w:numPr>
        <w:rPr>
          <w:rFonts w:ascii="Arial" w:hAnsi="Arial" w:cs="Arial"/>
          <w:sz w:val="24"/>
          <w:szCs w:val="24"/>
        </w:rPr>
      </w:pPr>
      <w:r w:rsidRPr="000957C6">
        <w:rPr>
          <w:rFonts w:ascii="Arial" w:hAnsi="Arial" w:cs="Arial"/>
          <w:sz w:val="24"/>
          <w:szCs w:val="24"/>
        </w:rPr>
        <w:t xml:space="preserve">To approve the minutes of the last meeting held on </w:t>
      </w:r>
      <w:r w:rsidR="005E405A">
        <w:rPr>
          <w:rFonts w:ascii="Arial" w:hAnsi="Arial" w:cs="Arial"/>
          <w:sz w:val="24"/>
          <w:szCs w:val="24"/>
        </w:rPr>
        <w:t>13-February</w:t>
      </w:r>
      <w:r w:rsidR="003227CB">
        <w:rPr>
          <w:rFonts w:ascii="Arial" w:hAnsi="Arial" w:cs="Arial"/>
          <w:sz w:val="24"/>
          <w:szCs w:val="24"/>
        </w:rPr>
        <w:t>-2</w:t>
      </w:r>
      <w:r w:rsidR="000726B6">
        <w:rPr>
          <w:rFonts w:ascii="Arial" w:hAnsi="Arial" w:cs="Arial"/>
          <w:sz w:val="24"/>
          <w:szCs w:val="24"/>
        </w:rPr>
        <w:t>3</w:t>
      </w:r>
      <w:r w:rsidR="003227CB">
        <w:rPr>
          <w:rFonts w:ascii="Arial" w:hAnsi="Arial" w:cs="Arial"/>
          <w:sz w:val="24"/>
          <w:szCs w:val="24"/>
        </w:rPr>
        <w:t>.</w:t>
      </w:r>
      <w:r w:rsidR="002532A9">
        <w:rPr>
          <w:rFonts w:ascii="Arial" w:hAnsi="Arial" w:cs="Arial"/>
          <w:sz w:val="24"/>
          <w:szCs w:val="24"/>
        </w:rPr>
        <w:br/>
      </w:r>
    </w:p>
    <w:p w14:paraId="5A6BB81E" w14:textId="0DCFFC0E" w:rsidR="002532A9" w:rsidRPr="002532A9" w:rsidRDefault="002532A9" w:rsidP="002532A9">
      <w:pPr>
        <w:pStyle w:val="ListParagraph"/>
        <w:numPr>
          <w:ilvl w:val="0"/>
          <w:numId w:val="3"/>
        </w:numPr>
        <w:rPr>
          <w:rFonts w:ascii="Arial" w:hAnsi="Arial" w:cs="Arial"/>
          <w:sz w:val="24"/>
          <w:szCs w:val="24"/>
        </w:rPr>
      </w:pPr>
      <w:r w:rsidRPr="002532A9">
        <w:rPr>
          <w:rFonts w:ascii="Arial" w:hAnsi="Arial" w:cs="Arial"/>
          <w:sz w:val="24"/>
          <w:szCs w:val="24"/>
        </w:rPr>
        <w:t>Public questions – a period of no more than 15 minutes will be set aside for public questions</w:t>
      </w:r>
    </w:p>
    <w:p w14:paraId="25160E39" w14:textId="77777777" w:rsidR="000957C6" w:rsidRPr="000957C6" w:rsidRDefault="000957C6" w:rsidP="000957C6">
      <w:pPr>
        <w:pStyle w:val="ListParagraph"/>
        <w:rPr>
          <w:rFonts w:ascii="Arial" w:hAnsi="Arial" w:cs="Arial"/>
          <w:sz w:val="24"/>
          <w:szCs w:val="24"/>
        </w:rPr>
      </w:pPr>
    </w:p>
    <w:p w14:paraId="19159193" w14:textId="700ECA38" w:rsidR="00B977BA" w:rsidRPr="002532A9" w:rsidRDefault="000957C6" w:rsidP="002532A9">
      <w:pPr>
        <w:pStyle w:val="ListParagraph"/>
        <w:numPr>
          <w:ilvl w:val="0"/>
          <w:numId w:val="3"/>
        </w:numPr>
        <w:rPr>
          <w:rFonts w:ascii="Arial" w:hAnsi="Arial" w:cs="Arial"/>
          <w:sz w:val="24"/>
          <w:szCs w:val="24"/>
        </w:rPr>
      </w:pPr>
      <w:r w:rsidRPr="000957C6">
        <w:rPr>
          <w:rFonts w:ascii="Arial" w:hAnsi="Arial" w:cs="Arial"/>
          <w:sz w:val="24"/>
          <w:szCs w:val="24"/>
        </w:rPr>
        <w:t xml:space="preserve">To receive reports from Borough Councillor and County </w:t>
      </w:r>
      <w:proofErr w:type="spellStart"/>
      <w:r w:rsidRPr="000957C6">
        <w:rPr>
          <w:rFonts w:ascii="Arial" w:hAnsi="Arial" w:cs="Arial"/>
          <w:sz w:val="24"/>
          <w:szCs w:val="24"/>
        </w:rPr>
        <w:t>Councillor</w:t>
      </w:r>
      <w:r w:rsidR="003227CB">
        <w:rPr>
          <w:rFonts w:ascii="Arial" w:hAnsi="Arial" w:cs="Arial"/>
          <w:sz w:val="24"/>
          <w:szCs w:val="24"/>
        </w:rPr>
        <w:t>s.</w:t>
      </w:r>
      <w:proofErr w:type="spellEnd"/>
      <w:r w:rsidR="00B977BA">
        <w:rPr>
          <w:rFonts w:ascii="Arial" w:hAnsi="Arial" w:cs="Arial"/>
          <w:sz w:val="24"/>
          <w:szCs w:val="24"/>
        </w:rPr>
        <w:br/>
      </w:r>
    </w:p>
    <w:p w14:paraId="46FF1BDF" w14:textId="6443F6EE" w:rsidR="00835943" w:rsidRPr="00B977BA" w:rsidRDefault="000957C6" w:rsidP="00B977BA">
      <w:pPr>
        <w:pStyle w:val="ListParagraph"/>
        <w:numPr>
          <w:ilvl w:val="0"/>
          <w:numId w:val="3"/>
        </w:numPr>
        <w:rPr>
          <w:rFonts w:ascii="Arial" w:hAnsi="Arial" w:cs="Arial"/>
          <w:sz w:val="24"/>
          <w:szCs w:val="24"/>
        </w:rPr>
      </w:pPr>
      <w:r w:rsidRPr="00B977BA">
        <w:rPr>
          <w:rFonts w:ascii="Arial" w:hAnsi="Arial" w:cs="Arial"/>
          <w:sz w:val="24"/>
          <w:szCs w:val="24"/>
        </w:rPr>
        <w:t>To receive reports from parish councillors on external meetings attended</w:t>
      </w:r>
      <w:r w:rsidR="003227CB" w:rsidRPr="00B977BA">
        <w:rPr>
          <w:rFonts w:ascii="Arial" w:hAnsi="Arial" w:cs="Arial"/>
          <w:sz w:val="24"/>
          <w:szCs w:val="24"/>
        </w:rPr>
        <w:t>.</w:t>
      </w:r>
      <w:r w:rsidR="00BD48E0" w:rsidRPr="00B977BA">
        <w:rPr>
          <w:rFonts w:ascii="Arial" w:hAnsi="Arial" w:cs="Arial"/>
          <w:sz w:val="24"/>
          <w:szCs w:val="24"/>
        </w:rPr>
        <w:br/>
      </w:r>
      <w:r w:rsidR="00835943" w:rsidRPr="00B977BA">
        <w:rPr>
          <w:rFonts w:ascii="Arial" w:hAnsi="Arial" w:cs="Arial"/>
          <w:sz w:val="24"/>
          <w:szCs w:val="24"/>
        </w:rPr>
        <w:br/>
      </w:r>
      <w:r w:rsidR="002532A9">
        <w:rPr>
          <w:rFonts w:ascii="Arial" w:hAnsi="Arial" w:cs="Arial"/>
          <w:sz w:val="24"/>
          <w:szCs w:val="24"/>
        </w:rPr>
        <w:t xml:space="preserve">Report 1. - </w:t>
      </w:r>
      <w:r w:rsidR="00BD48E0" w:rsidRPr="00B977BA">
        <w:rPr>
          <w:rFonts w:ascii="Arial" w:hAnsi="Arial" w:cs="Arial"/>
          <w:sz w:val="24"/>
          <w:szCs w:val="24"/>
        </w:rPr>
        <w:t xml:space="preserve">Cllr </w:t>
      </w:r>
      <w:proofErr w:type="spellStart"/>
      <w:r w:rsidR="00BD48E0" w:rsidRPr="00B977BA">
        <w:rPr>
          <w:rFonts w:ascii="Arial" w:hAnsi="Arial" w:cs="Arial"/>
          <w:sz w:val="24"/>
          <w:szCs w:val="24"/>
        </w:rPr>
        <w:t>Keja</w:t>
      </w:r>
      <w:proofErr w:type="spellEnd"/>
      <w:r w:rsidR="00BD48E0" w:rsidRPr="00B977BA">
        <w:rPr>
          <w:rFonts w:ascii="Arial" w:hAnsi="Arial" w:cs="Arial"/>
          <w:sz w:val="24"/>
          <w:szCs w:val="24"/>
        </w:rPr>
        <w:t xml:space="preserve"> Berliner has raised the issue of the resurfacing of </w:t>
      </w:r>
      <w:proofErr w:type="spellStart"/>
      <w:r w:rsidR="00BD48E0" w:rsidRPr="00B977BA">
        <w:rPr>
          <w:rFonts w:ascii="Arial" w:hAnsi="Arial" w:cs="Arial"/>
          <w:sz w:val="24"/>
          <w:szCs w:val="24"/>
        </w:rPr>
        <w:t>Malleson</w:t>
      </w:r>
      <w:proofErr w:type="spellEnd"/>
      <w:r w:rsidR="00BD48E0" w:rsidRPr="00B977BA">
        <w:rPr>
          <w:rFonts w:ascii="Arial" w:hAnsi="Arial" w:cs="Arial"/>
          <w:sz w:val="24"/>
          <w:szCs w:val="24"/>
        </w:rPr>
        <w:t xml:space="preserve"> Road with Glouce</w:t>
      </w:r>
      <w:r w:rsidR="00835943" w:rsidRPr="00B977BA">
        <w:rPr>
          <w:rFonts w:ascii="Arial" w:hAnsi="Arial" w:cs="Arial"/>
          <w:sz w:val="24"/>
          <w:szCs w:val="24"/>
        </w:rPr>
        <w:t>s</w:t>
      </w:r>
      <w:r w:rsidR="00BD48E0" w:rsidRPr="00B977BA">
        <w:rPr>
          <w:rFonts w:ascii="Arial" w:hAnsi="Arial" w:cs="Arial"/>
          <w:sz w:val="24"/>
          <w:szCs w:val="24"/>
        </w:rPr>
        <w:t>tershire Highways</w:t>
      </w:r>
      <w:r w:rsidR="00835943" w:rsidRPr="00B977BA">
        <w:rPr>
          <w:rFonts w:ascii="Arial" w:hAnsi="Arial" w:cs="Arial"/>
          <w:sz w:val="24"/>
          <w:szCs w:val="24"/>
        </w:rPr>
        <w:t xml:space="preserve"> and received the below response, which she will follow up on in a couple of months:</w:t>
      </w:r>
      <w:r w:rsidR="00835943" w:rsidRPr="00B977BA">
        <w:rPr>
          <w:rFonts w:ascii="Arial" w:hAnsi="Arial" w:cs="Arial"/>
          <w:sz w:val="24"/>
          <w:szCs w:val="24"/>
        </w:rPr>
        <w:br/>
      </w:r>
    </w:p>
    <w:p w14:paraId="5D1F5634" w14:textId="3DE62AA0" w:rsidR="00835943" w:rsidRPr="00B977BA" w:rsidRDefault="00B977BA" w:rsidP="00835943">
      <w:pPr>
        <w:pStyle w:val="NormalWeb"/>
        <w:spacing w:before="0" w:beforeAutospacing="0" w:after="0" w:afterAutospacing="0"/>
        <w:rPr>
          <w:rFonts w:ascii="Arial" w:hAnsi="Arial" w:cs="Arial"/>
          <w:color w:val="0070C0"/>
          <w:sz w:val="24"/>
          <w:szCs w:val="24"/>
          <w:lang w:eastAsia="en-US"/>
        </w:rPr>
      </w:pPr>
      <w:bookmarkStart w:id="0" w:name="_Hlk129351266"/>
      <w:r w:rsidRPr="00B977BA">
        <w:rPr>
          <w:rFonts w:ascii="Arial" w:hAnsi="Arial" w:cs="Arial"/>
          <w:color w:val="0070C0"/>
          <w:sz w:val="24"/>
          <w:szCs w:val="24"/>
          <w:lang w:eastAsia="en-US"/>
        </w:rPr>
        <w:t xml:space="preserve">I </w:t>
      </w:r>
      <w:r w:rsidR="00835943" w:rsidRPr="00B977BA">
        <w:rPr>
          <w:rFonts w:ascii="Arial" w:hAnsi="Arial" w:cs="Arial"/>
          <w:color w:val="0070C0"/>
          <w:sz w:val="24"/>
          <w:szCs w:val="24"/>
          <w:lang w:eastAsia="en-US"/>
        </w:rPr>
        <w:t xml:space="preserve">am very much aware of this section of road and the requirement for a </w:t>
      </w:r>
      <w:proofErr w:type="gramStart"/>
      <w:r w:rsidR="00835943" w:rsidRPr="00B977BA">
        <w:rPr>
          <w:rFonts w:ascii="Arial" w:hAnsi="Arial" w:cs="Arial"/>
          <w:color w:val="0070C0"/>
          <w:sz w:val="24"/>
          <w:szCs w:val="24"/>
          <w:lang w:eastAsia="en-US"/>
        </w:rPr>
        <w:t>long term</w:t>
      </w:r>
      <w:proofErr w:type="gramEnd"/>
      <w:r w:rsidR="00835943" w:rsidRPr="00B977BA">
        <w:rPr>
          <w:rFonts w:ascii="Arial" w:hAnsi="Arial" w:cs="Arial"/>
          <w:color w:val="0070C0"/>
          <w:sz w:val="24"/>
          <w:szCs w:val="24"/>
          <w:lang w:eastAsia="en-US"/>
        </w:rPr>
        <w:t xml:space="preserve"> repair. </w:t>
      </w:r>
      <w:r w:rsidR="00835943" w:rsidRPr="00B977BA">
        <w:rPr>
          <w:rFonts w:ascii="Arial" w:hAnsi="Arial" w:cs="Arial"/>
          <w:color w:val="0070C0"/>
          <w:sz w:val="24"/>
          <w:szCs w:val="24"/>
          <w:lang w:eastAsia="en-US"/>
        </w:rPr>
        <w:br/>
      </w:r>
      <w:r w:rsidR="00835943" w:rsidRPr="00B977BA">
        <w:rPr>
          <w:rFonts w:ascii="Arial" w:hAnsi="Arial" w:cs="Arial"/>
          <w:color w:val="0070C0"/>
          <w:sz w:val="24"/>
          <w:szCs w:val="24"/>
          <w:lang w:eastAsia="en-US"/>
        </w:rPr>
        <w:t>Our structural maintenance team are currently carrying out an assessment for the best course of repair. In the mean time we will ensure this road is kept safe by way of safety inspection.</w:t>
      </w:r>
    </w:p>
    <w:p w14:paraId="6D1E85D6" w14:textId="50D46535" w:rsidR="00835943" w:rsidRPr="00B977BA" w:rsidRDefault="00835943" w:rsidP="00835943">
      <w:pPr>
        <w:pStyle w:val="NormalWeb"/>
        <w:spacing w:before="0" w:beforeAutospacing="0" w:after="0" w:afterAutospacing="0"/>
        <w:rPr>
          <w:rFonts w:ascii="Arial" w:hAnsi="Arial" w:cs="Arial"/>
          <w:color w:val="0070C0"/>
          <w:sz w:val="24"/>
          <w:szCs w:val="24"/>
          <w:lang w:eastAsia="en-US"/>
        </w:rPr>
      </w:pPr>
      <w:r w:rsidRPr="00B977BA">
        <w:rPr>
          <w:rFonts w:ascii="Arial" w:hAnsi="Arial" w:cs="Arial"/>
          <w:color w:val="0070C0"/>
          <w:sz w:val="24"/>
          <w:szCs w:val="24"/>
          <w:lang w:eastAsia="en-US"/>
        </w:rPr>
        <w:t>I am looking f</w:t>
      </w:r>
      <w:r w:rsidRPr="00B977BA">
        <w:rPr>
          <w:rFonts w:ascii="Arial" w:hAnsi="Arial" w:cs="Arial"/>
          <w:color w:val="0070C0"/>
          <w:sz w:val="24"/>
          <w:szCs w:val="24"/>
          <w:lang w:eastAsia="en-US"/>
        </w:rPr>
        <w:t>or</w:t>
      </w:r>
      <w:r w:rsidRPr="00B977BA">
        <w:rPr>
          <w:rFonts w:ascii="Arial" w:hAnsi="Arial" w:cs="Arial"/>
          <w:color w:val="0070C0"/>
          <w:sz w:val="24"/>
          <w:szCs w:val="24"/>
          <w:lang w:eastAsia="en-US"/>
        </w:rPr>
        <w:t xml:space="preserve">ward to a </w:t>
      </w:r>
      <w:proofErr w:type="gramStart"/>
      <w:r w:rsidRPr="00B977BA">
        <w:rPr>
          <w:rFonts w:ascii="Arial" w:hAnsi="Arial" w:cs="Arial"/>
          <w:color w:val="0070C0"/>
          <w:sz w:val="24"/>
          <w:szCs w:val="24"/>
          <w:lang w:eastAsia="en-US"/>
        </w:rPr>
        <w:t>long term</w:t>
      </w:r>
      <w:proofErr w:type="gramEnd"/>
      <w:r w:rsidRPr="00B977BA">
        <w:rPr>
          <w:rFonts w:ascii="Arial" w:hAnsi="Arial" w:cs="Arial"/>
          <w:color w:val="0070C0"/>
          <w:sz w:val="24"/>
          <w:szCs w:val="24"/>
          <w:lang w:eastAsia="en-US"/>
        </w:rPr>
        <w:t xml:space="preserve"> repair being commissioned here. Should a scheme date be provided to me I will ensure you are notified so you can make residents aware.</w:t>
      </w:r>
    </w:p>
    <w:p w14:paraId="16B743B5" w14:textId="03709AC1" w:rsidR="00835943" w:rsidRPr="00B977BA" w:rsidRDefault="00835943" w:rsidP="00835943">
      <w:pPr>
        <w:pStyle w:val="NormalWeb"/>
        <w:spacing w:before="0" w:beforeAutospacing="0" w:after="0" w:afterAutospacing="0"/>
        <w:rPr>
          <w:rFonts w:ascii="Arial" w:hAnsi="Arial" w:cs="Arial"/>
          <w:color w:val="0070C0"/>
          <w:sz w:val="24"/>
          <w:szCs w:val="24"/>
          <w:lang w:eastAsia="en-US"/>
        </w:rPr>
      </w:pPr>
      <w:r w:rsidRPr="00B977BA">
        <w:rPr>
          <w:rFonts w:ascii="Arial" w:hAnsi="Arial" w:cs="Arial"/>
          <w:color w:val="0070C0"/>
          <w:sz w:val="24"/>
          <w:szCs w:val="24"/>
          <w:lang w:eastAsia="en-US"/>
        </w:rPr>
        <w:t>Kind regards,</w:t>
      </w:r>
    </w:p>
    <w:p w14:paraId="0FAD34F3" w14:textId="77777777" w:rsidR="00835943" w:rsidRPr="00B977BA" w:rsidRDefault="00835943" w:rsidP="00835943">
      <w:pPr>
        <w:pStyle w:val="NormalWeb"/>
        <w:spacing w:before="0" w:beforeAutospacing="0" w:after="0" w:afterAutospacing="0"/>
        <w:rPr>
          <w:rFonts w:ascii="Arial" w:hAnsi="Arial" w:cs="Arial"/>
          <w:color w:val="0070C0"/>
          <w:sz w:val="24"/>
          <w:szCs w:val="24"/>
          <w:lang w:eastAsia="en-US"/>
        </w:rPr>
      </w:pPr>
      <w:r w:rsidRPr="00B977BA">
        <w:rPr>
          <w:rFonts w:ascii="Arial" w:hAnsi="Arial" w:cs="Arial"/>
          <w:color w:val="0070C0"/>
          <w:sz w:val="24"/>
          <w:szCs w:val="24"/>
          <w:lang w:eastAsia="en-US"/>
        </w:rPr>
        <w:t>Max Kelly</w:t>
      </w:r>
    </w:p>
    <w:p w14:paraId="02D4F89E" w14:textId="77777777" w:rsidR="00835943" w:rsidRPr="00B977BA" w:rsidRDefault="00835943" w:rsidP="00835943">
      <w:pPr>
        <w:pStyle w:val="NormalWeb"/>
        <w:spacing w:before="0" w:beforeAutospacing="0" w:after="0" w:afterAutospacing="0"/>
        <w:rPr>
          <w:rFonts w:ascii="Arial" w:hAnsi="Arial" w:cs="Arial"/>
          <w:color w:val="0070C0"/>
          <w:sz w:val="24"/>
          <w:szCs w:val="24"/>
          <w:lang w:eastAsia="en-US"/>
        </w:rPr>
      </w:pPr>
      <w:r w:rsidRPr="00B977BA">
        <w:rPr>
          <w:rFonts w:ascii="Arial" w:hAnsi="Arial" w:cs="Arial"/>
          <w:color w:val="0070C0"/>
          <w:sz w:val="24"/>
          <w:szCs w:val="24"/>
          <w:lang w:eastAsia="en-US"/>
        </w:rPr>
        <w:t>Local Highways Manager – Northern Area</w:t>
      </w:r>
    </w:p>
    <w:bookmarkEnd w:id="0"/>
    <w:p w14:paraId="4D4CDDE3" w14:textId="7585310C" w:rsidR="002532A9" w:rsidRDefault="00BC0922" w:rsidP="002532A9">
      <w:pPr>
        <w:pStyle w:val="ListParagraph"/>
        <w:rPr>
          <w:rFonts w:ascii="Arial" w:hAnsi="Arial" w:cs="Arial"/>
          <w:b/>
          <w:bCs/>
          <w:sz w:val="24"/>
          <w:szCs w:val="24"/>
        </w:rPr>
      </w:pPr>
      <w:r>
        <w:rPr>
          <w:rFonts w:ascii="Arial" w:hAnsi="Arial" w:cs="Arial"/>
          <w:sz w:val="24"/>
          <w:szCs w:val="24"/>
        </w:rPr>
        <w:br/>
      </w:r>
    </w:p>
    <w:p w14:paraId="11B796B8" w14:textId="77777777" w:rsidR="00A21983" w:rsidRDefault="00A21983" w:rsidP="002532A9">
      <w:pPr>
        <w:pStyle w:val="ListParagraph"/>
        <w:rPr>
          <w:rFonts w:ascii="Arial" w:hAnsi="Arial" w:cs="Arial"/>
          <w:b/>
          <w:bCs/>
          <w:sz w:val="24"/>
          <w:szCs w:val="24"/>
        </w:rPr>
      </w:pPr>
    </w:p>
    <w:p w14:paraId="355DF103" w14:textId="138AC24E" w:rsidR="00D745E6" w:rsidRPr="002532A9" w:rsidRDefault="00BC78A1" w:rsidP="002532A9">
      <w:pPr>
        <w:pStyle w:val="ListParagraph"/>
        <w:rPr>
          <w:rFonts w:ascii="Arial" w:hAnsi="Arial" w:cs="Arial"/>
          <w:sz w:val="24"/>
          <w:szCs w:val="24"/>
        </w:rPr>
      </w:pPr>
      <w:r w:rsidRPr="007B538F">
        <w:rPr>
          <w:rFonts w:ascii="Arial" w:hAnsi="Arial" w:cs="Arial"/>
          <w:b/>
          <w:bCs/>
          <w:sz w:val="24"/>
          <w:szCs w:val="24"/>
        </w:rPr>
        <w:lastRenderedPageBreak/>
        <w:t>Project updates</w:t>
      </w:r>
    </w:p>
    <w:p w14:paraId="3E5D41D1" w14:textId="56826D9C" w:rsidR="00AB4D98" w:rsidRPr="005E405A" w:rsidRDefault="00632A34" w:rsidP="005E405A">
      <w:pPr>
        <w:spacing w:line="360" w:lineRule="auto"/>
        <w:ind w:left="720" w:hanging="720"/>
        <w:rPr>
          <w:rFonts w:ascii="Arial" w:hAnsi="Arial" w:cs="Arial"/>
          <w:sz w:val="20"/>
          <w:szCs w:val="20"/>
        </w:rPr>
      </w:pPr>
      <w:r w:rsidRPr="00AB4D98">
        <w:rPr>
          <w:rFonts w:ascii="Arial" w:hAnsi="Arial" w:cs="Arial"/>
          <w:b/>
          <w:bCs/>
          <w:sz w:val="24"/>
          <w:szCs w:val="24"/>
        </w:rPr>
        <w:t>Defibrillator</w:t>
      </w:r>
      <w:r w:rsidR="00F028BF" w:rsidRPr="00AB4D98">
        <w:rPr>
          <w:rFonts w:ascii="Arial" w:hAnsi="Arial" w:cs="Arial"/>
          <w:b/>
          <w:bCs/>
          <w:sz w:val="24"/>
          <w:szCs w:val="24"/>
        </w:rPr>
        <w:t xml:space="preserve"> in telephone box</w:t>
      </w:r>
      <w:r w:rsidR="00AD5097" w:rsidRPr="00AB4D98">
        <w:rPr>
          <w:rFonts w:ascii="Arial" w:hAnsi="Arial" w:cs="Arial"/>
          <w:sz w:val="24"/>
          <w:szCs w:val="24"/>
        </w:rPr>
        <w:t xml:space="preserve">. </w:t>
      </w:r>
      <w:r w:rsidR="0010166C" w:rsidRPr="0010166C">
        <w:rPr>
          <w:rFonts w:ascii="Arial" w:hAnsi="Arial" w:cs="Arial"/>
          <w:b/>
          <w:bCs/>
          <w:sz w:val="24"/>
          <w:szCs w:val="24"/>
        </w:rPr>
        <w:t>Update.</w:t>
      </w:r>
      <w:r w:rsidR="0010166C">
        <w:rPr>
          <w:rFonts w:ascii="Arial" w:hAnsi="Arial" w:cs="Arial"/>
          <w:sz w:val="24"/>
          <w:szCs w:val="24"/>
        </w:rPr>
        <w:br/>
      </w:r>
      <w:r w:rsidR="005E405A">
        <w:rPr>
          <w:rFonts w:ascii="Arial" w:hAnsi="Arial" w:cs="Arial"/>
          <w:sz w:val="24"/>
          <w:szCs w:val="24"/>
        </w:rPr>
        <w:t>Permission has been granted by BT (</w:t>
      </w:r>
      <w:hyperlink r:id="rId6" w:history="1">
        <w:r w:rsidR="005E405A" w:rsidRPr="00E40048">
          <w:rPr>
            <w:rStyle w:val="Hyperlink"/>
            <w:rFonts w:ascii="Arial" w:hAnsi="Arial" w:cs="Arial"/>
            <w:sz w:val="24"/>
            <w:szCs w:val="24"/>
          </w:rPr>
          <w:t>rod.goodwin@bt.com</w:t>
        </w:r>
      </w:hyperlink>
      <w:r w:rsidR="005E405A">
        <w:rPr>
          <w:rFonts w:ascii="Arial" w:hAnsi="Arial" w:cs="Arial"/>
          <w:sz w:val="24"/>
          <w:szCs w:val="24"/>
        </w:rPr>
        <w:t>) to go ahead with the project which must meet the below criteria:</w:t>
      </w:r>
      <w:r w:rsidR="005E405A">
        <w:rPr>
          <w:rFonts w:ascii="Arial" w:hAnsi="Arial" w:cs="Arial"/>
          <w:sz w:val="24"/>
          <w:szCs w:val="24"/>
        </w:rPr>
        <w:br/>
      </w:r>
      <w:r w:rsidR="005E405A" w:rsidRPr="005E405A">
        <w:rPr>
          <w:rFonts w:ascii="Arial" w:hAnsi="Arial" w:cs="Arial"/>
          <w:color w:val="0070C0"/>
        </w:rPr>
        <w:t>5.5(iii)    If written permission is given by the Seller to the Buyer, in accordance with paragraph 5.5(ii) to connect defibrillator equipment to the electricity supply, the equipment must meet all appropriate safety standards as amended from time to time including, but not limited to, the requirements as set out at paragraph (a)-(d) below</w:t>
      </w:r>
      <w:r w:rsidR="005E405A">
        <w:rPr>
          <w:rFonts w:ascii="Arial" w:hAnsi="Arial" w:cs="Arial"/>
        </w:rPr>
        <w:t>.</w:t>
      </w:r>
      <w:r w:rsidR="005E405A">
        <w:rPr>
          <w:rFonts w:ascii="Arial" w:hAnsi="Arial" w:cs="Arial"/>
          <w:sz w:val="20"/>
          <w:szCs w:val="20"/>
        </w:rPr>
        <w:br/>
      </w:r>
      <w:r w:rsidR="005E405A" w:rsidRPr="005E405A">
        <w:rPr>
          <w:rFonts w:ascii="Arial" w:hAnsi="Arial" w:cs="Arial"/>
          <w:color w:val="0070C0"/>
        </w:rPr>
        <w:t>The Defibrillator Cabinet must be:</w:t>
      </w:r>
      <w:r w:rsidR="005E405A" w:rsidRPr="005E405A">
        <w:rPr>
          <w:rFonts w:ascii="Arial" w:hAnsi="Arial" w:cs="Arial"/>
          <w:color w:val="0070C0"/>
          <w:sz w:val="20"/>
          <w:szCs w:val="20"/>
        </w:rPr>
        <w:br/>
      </w:r>
      <w:r w:rsidR="005E405A" w:rsidRPr="005E405A">
        <w:rPr>
          <w:rFonts w:ascii="Arial" w:hAnsi="Arial" w:cs="Arial"/>
          <w:color w:val="0070C0"/>
        </w:rPr>
        <w:t>(a)          Class 2 IP rating 54;</w:t>
      </w:r>
      <w:r w:rsidR="005E405A" w:rsidRPr="005E405A">
        <w:rPr>
          <w:rFonts w:ascii="Arial" w:hAnsi="Arial" w:cs="Arial"/>
          <w:color w:val="0070C0"/>
          <w:sz w:val="20"/>
          <w:szCs w:val="20"/>
        </w:rPr>
        <w:br/>
      </w:r>
      <w:r w:rsidR="005E405A" w:rsidRPr="005E405A">
        <w:rPr>
          <w:rFonts w:ascii="Arial" w:hAnsi="Arial" w:cs="Arial"/>
          <w:color w:val="0070C0"/>
        </w:rPr>
        <w:t xml:space="preserve">(b)          Compliant to BS7671-416/417 in its construction; </w:t>
      </w:r>
      <w:r w:rsidR="005E405A" w:rsidRPr="005E405A">
        <w:rPr>
          <w:rFonts w:ascii="Arial" w:hAnsi="Arial" w:cs="Arial"/>
          <w:color w:val="0070C0"/>
          <w:sz w:val="20"/>
          <w:szCs w:val="20"/>
        </w:rPr>
        <w:br/>
      </w:r>
      <w:r w:rsidR="005E405A" w:rsidRPr="005E405A">
        <w:rPr>
          <w:rFonts w:ascii="Arial" w:hAnsi="Arial" w:cs="Arial"/>
          <w:color w:val="0070C0"/>
        </w:rPr>
        <w:t>(c)          Manufactured by a ISO 9001/2 certified manufacturer;</w:t>
      </w:r>
      <w:r w:rsidR="005E405A" w:rsidRPr="005E405A">
        <w:rPr>
          <w:rFonts w:ascii="Arial" w:hAnsi="Arial" w:cs="Arial"/>
          <w:color w:val="0070C0"/>
          <w:sz w:val="20"/>
          <w:szCs w:val="20"/>
        </w:rPr>
        <w:br/>
      </w:r>
      <w:r w:rsidR="005E405A" w:rsidRPr="005E405A">
        <w:rPr>
          <w:rFonts w:ascii="Arial" w:hAnsi="Arial" w:cs="Arial"/>
          <w:color w:val="0070C0"/>
        </w:rPr>
        <w:t xml:space="preserve">(d)          Protected by an RCD </w:t>
      </w:r>
      <w:r w:rsidR="005E405A">
        <w:rPr>
          <w:rFonts w:ascii="Arial" w:hAnsi="Arial" w:cs="Arial"/>
          <w:sz w:val="20"/>
          <w:szCs w:val="20"/>
        </w:rPr>
        <w:br/>
      </w:r>
      <w:r w:rsidR="005E405A" w:rsidRPr="005E405A">
        <w:rPr>
          <w:rFonts w:ascii="Arial" w:hAnsi="Arial" w:cs="Arial"/>
          <w:color w:val="0070C0"/>
        </w:rPr>
        <w:t>5.5(iv)   The Seller does not actively monitor the electricity supply to the Goods.  Responsibility for ensuring a continuous electricity supply required to power any equipment installed within the Goods remains with the Buyer at all times</w:t>
      </w:r>
      <w:r w:rsidR="005E405A" w:rsidRPr="005E405A">
        <w:rPr>
          <w:rFonts w:ascii="Arial" w:hAnsi="Arial" w:cs="Arial"/>
        </w:rPr>
        <w:t>.</w:t>
      </w:r>
      <w:r w:rsidR="0010166C" w:rsidRPr="005E405A">
        <w:rPr>
          <w:rFonts w:ascii="Arial" w:hAnsi="Arial" w:cs="Arial"/>
          <w:sz w:val="24"/>
          <w:szCs w:val="24"/>
        </w:rPr>
        <w:br/>
      </w:r>
      <w:r w:rsidR="005E405A">
        <w:rPr>
          <w:rFonts w:ascii="Arial" w:hAnsi="Arial" w:cs="Arial"/>
          <w:sz w:val="24"/>
          <w:szCs w:val="24"/>
        </w:rPr>
        <w:t>To agree that the next step is to inform the GET team and determine which unit to purchase, then discuss how the cost of the work will be shared by the interested parish groups.</w:t>
      </w:r>
    </w:p>
    <w:p w14:paraId="7ED8893F" w14:textId="1CE943D6" w:rsidR="007C3C51" w:rsidRPr="0010166C" w:rsidRDefault="00BC0922" w:rsidP="0010166C">
      <w:pPr>
        <w:pStyle w:val="ListParagraph"/>
        <w:numPr>
          <w:ilvl w:val="0"/>
          <w:numId w:val="8"/>
        </w:numPr>
        <w:rPr>
          <w:rFonts w:ascii="Arial" w:hAnsi="Arial" w:cs="Arial"/>
          <w:sz w:val="24"/>
          <w:szCs w:val="24"/>
        </w:rPr>
      </w:pPr>
      <w:r>
        <w:rPr>
          <w:rFonts w:ascii="Arial" w:hAnsi="Arial" w:cs="Arial"/>
          <w:b/>
          <w:bCs/>
          <w:sz w:val="24"/>
          <w:szCs w:val="24"/>
        </w:rPr>
        <w:t>Blue Plaque</w:t>
      </w:r>
      <w:r w:rsidRPr="00BC0922">
        <w:rPr>
          <w:rFonts w:ascii="Arial" w:hAnsi="Arial" w:cs="Arial"/>
          <w:sz w:val="24"/>
          <w:szCs w:val="24"/>
        </w:rPr>
        <w:t>:</w:t>
      </w:r>
      <w:r>
        <w:rPr>
          <w:rFonts w:ascii="Arial" w:hAnsi="Arial" w:cs="Arial"/>
          <w:sz w:val="24"/>
          <w:szCs w:val="24"/>
        </w:rPr>
        <w:t xml:space="preserve"> </w:t>
      </w:r>
      <w:r w:rsidR="00835943">
        <w:rPr>
          <w:rFonts w:ascii="Arial" w:hAnsi="Arial" w:cs="Arial"/>
          <w:sz w:val="24"/>
          <w:szCs w:val="24"/>
        </w:rPr>
        <w:t xml:space="preserve">To confirm if any progress has been made in liaising the VH Trustees regarding the wording, size </w:t>
      </w:r>
      <w:proofErr w:type="gramStart"/>
      <w:r w:rsidR="00835943">
        <w:rPr>
          <w:rFonts w:ascii="Arial" w:hAnsi="Arial" w:cs="Arial"/>
          <w:sz w:val="24"/>
          <w:szCs w:val="24"/>
        </w:rPr>
        <w:t>and  location</w:t>
      </w:r>
      <w:proofErr w:type="gramEnd"/>
      <w:r w:rsidR="00835943">
        <w:rPr>
          <w:rFonts w:ascii="Arial" w:hAnsi="Arial" w:cs="Arial"/>
          <w:sz w:val="24"/>
          <w:szCs w:val="24"/>
        </w:rPr>
        <w:t xml:space="preserve"> of a plaque and subsequent next steps.</w:t>
      </w:r>
      <w:r w:rsidR="007C3C51" w:rsidRPr="0010166C">
        <w:rPr>
          <w:rFonts w:ascii="Arial" w:hAnsi="Arial" w:cs="Arial"/>
          <w:sz w:val="24"/>
          <w:szCs w:val="24"/>
        </w:rPr>
        <w:br/>
      </w:r>
    </w:p>
    <w:p w14:paraId="63A88187" w14:textId="618CE6F5" w:rsidR="007C3C51" w:rsidRPr="00F83627" w:rsidRDefault="007C3C51" w:rsidP="00F83627">
      <w:pPr>
        <w:pStyle w:val="ListParagraph"/>
        <w:numPr>
          <w:ilvl w:val="0"/>
          <w:numId w:val="8"/>
        </w:numPr>
        <w:rPr>
          <w:rFonts w:ascii="Arial" w:hAnsi="Arial" w:cs="Arial"/>
          <w:sz w:val="24"/>
          <w:szCs w:val="24"/>
        </w:rPr>
      </w:pPr>
      <w:proofErr w:type="spellStart"/>
      <w:r>
        <w:rPr>
          <w:rFonts w:ascii="Arial" w:hAnsi="Arial" w:cs="Arial"/>
          <w:b/>
          <w:bCs/>
          <w:sz w:val="24"/>
          <w:szCs w:val="24"/>
        </w:rPr>
        <w:t>Pentanque</w:t>
      </w:r>
      <w:proofErr w:type="spellEnd"/>
      <w:r>
        <w:rPr>
          <w:rFonts w:ascii="Arial" w:hAnsi="Arial" w:cs="Arial"/>
          <w:b/>
          <w:bCs/>
          <w:sz w:val="24"/>
          <w:szCs w:val="24"/>
        </w:rPr>
        <w:t xml:space="preserve"> Club Benches</w:t>
      </w:r>
      <w:r w:rsidRPr="007C3C51">
        <w:rPr>
          <w:rFonts w:ascii="Arial" w:hAnsi="Arial" w:cs="Arial"/>
          <w:sz w:val="24"/>
          <w:szCs w:val="24"/>
        </w:rPr>
        <w:t>.</w:t>
      </w:r>
      <w:r>
        <w:rPr>
          <w:rFonts w:ascii="Arial" w:hAnsi="Arial" w:cs="Arial"/>
          <w:sz w:val="24"/>
          <w:szCs w:val="24"/>
        </w:rPr>
        <w:t xml:space="preserve"> </w:t>
      </w:r>
      <w:r w:rsidR="00EF05A4">
        <w:rPr>
          <w:rFonts w:ascii="Arial" w:hAnsi="Arial" w:cs="Arial"/>
          <w:sz w:val="24"/>
          <w:szCs w:val="24"/>
        </w:rPr>
        <w:t xml:space="preserve">Update received that the </w:t>
      </w:r>
      <w:proofErr w:type="spellStart"/>
      <w:r w:rsidR="00EF05A4">
        <w:rPr>
          <w:rFonts w:ascii="Arial" w:hAnsi="Arial" w:cs="Arial"/>
          <w:sz w:val="24"/>
          <w:szCs w:val="24"/>
        </w:rPr>
        <w:t>Penatque</w:t>
      </w:r>
      <w:proofErr w:type="spellEnd"/>
      <w:r w:rsidR="00EF05A4">
        <w:rPr>
          <w:rFonts w:ascii="Arial" w:hAnsi="Arial" w:cs="Arial"/>
          <w:sz w:val="24"/>
          <w:szCs w:val="24"/>
        </w:rPr>
        <w:t xml:space="preserve"> Club will be happy to accept</w:t>
      </w:r>
      <w:r w:rsidR="00EF05A4" w:rsidRPr="00EF05A4">
        <w:rPr>
          <w:rFonts w:ascii="Helvetica" w:eastAsia="Times New Roman" w:hAnsi="Helvetica" w:cs="Times New Roman"/>
        </w:rPr>
        <w:t xml:space="preserve"> </w:t>
      </w:r>
      <w:r w:rsidR="00EF05A4">
        <w:rPr>
          <w:rFonts w:ascii="Helvetica" w:eastAsia="Times New Roman" w:hAnsi="Helvetica" w:cs="Times New Roman"/>
        </w:rPr>
        <w:t>whatever</w:t>
      </w:r>
      <w:r w:rsidR="00EF05A4">
        <w:rPr>
          <w:rFonts w:ascii="Helvetica" w:eastAsia="Times New Roman" w:hAnsi="Helvetica" w:cs="Times New Roman"/>
        </w:rPr>
        <w:t xml:space="preserve"> bench GPC </w:t>
      </w:r>
      <w:r w:rsidR="00EF05A4" w:rsidRPr="00EF05A4">
        <w:rPr>
          <w:rFonts w:ascii="Arial" w:hAnsi="Arial" w:cs="Arial"/>
          <w:sz w:val="24"/>
          <w:szCs w:val="24"/>
        </w:rPr>
        <w:t>choose</w:t>
      </w:r>
      <w:r w:rsidR="00EF05A4" w:rsidRPr="00EF05A4">
        <w:rPr>
          <w:rFonts w:ascii="Arial" w:hAnsi="Arial" w:cs="Arial"/>
          <w:sz w:val="24"/>
          <w:szCs w:val="24"/>
        </w:rPr>
        <w:t xml:space="preserve"> as long as it</w:t>
      </w:r>
      <w:r w:rsidR="00EF05A4" w:rsidRPr="00EF05A4">
        <w:rPr>
          <w:rFonts w:ascii="Arial" w:hAnsi="Arial" w:cs="Arial"/>
          <w:sz w:val="24"/>
          <w:szCs w:val="24"/>
        </w:rPr>
        <w:t xml:space="preserve"> is</w:t>
      </w:r>
      <w:r w:rsidR="00EF05A4" w:rsidRPr="00EF05A4">
        <w:rPr>
          <w:rFonts w:ascii="Arial" w:hAnsi="Arial" w:cs="Arial"/>
          <w:sz w:val="24"/>
          <w:szCs w:val="24"/>
        </w:rPr>
        <w:t xml:space="preserve"> backless</w:t>
      </w:r>
      <w:r w:rsidR="00EF05A4" w:rsidRPr="00EF05A4">
        <w:rPr>
          <w:rFonts w:ascii="Arial" w:hAnsi="Arial" w:cs="Arial"/>
          <w:sz w:val="24"/>
          <w:szCs w:val="24"/>
        </w:rPr>
        <w:t xml:space="preserve">. </w:t>
      </w:r>
      <w:r w:rsidR="00EF05A4">
        <w:rPr>
          <w:rFonts w:ascii="Arial" w:hAnsi="Arial" w:cs="Arial"/>
          <w:sz w:val="24"/>
          <w:szCs w:val="24"/>
        </w:rPr>
        <w:br/>
      </w:r>
      <w:r w:rsidR="00EF05A4" w:rsidRPr="00EF05A4">
        <w:rPr>
          <w:rFonts w:ascii="Arial" w:hAnsi="Arial" w:cs="Arial"/>
          <w:sz w:val="24"/>
          <w:szCs w:val="24"/>
        </w:rPr>
        <w:t xml:space="preserve">The councillors are requested to vote on which bench </w:t>
      </w:r>
      <w:r w:rsidR="00A21983">
        <w:rPr>
          <w:rFonts w:ascii="Arial" w:hAnsi="Arial" w:cs="Arial"/>
          <w:sz w:val="24"/>
          <w:szCs w:val="24"/>
        </w:rPr>
        <w:t xml:space="preserve">to choose </w:t>
      </w:r>
      <w:r w:rsidR="00EF05A4" w:rsidRPr="00EF05A4">
        <w:rPr>
          <w:rFonts w:ascii="Arial" w:hAnsi="Arial" w:cs="Arial"/>
          <w:sz w:val="24"/>
          <w:szCs w:val="24"/>
        </w:rPr>
        <w:t>from the list provided in the attached document.</w:t>
      </w:r>
      <w:r>
        <w:rPr>
          <w:rFonts w:ascii="Arial" w:hAnsi="Arial" w:cs="Arial"/>
          <w:sz w:val="24"/>
          <w:szCs w:val="24"/>
        </w:rPr>
        <w:br/>
      </w:r>
    </w:p>
    <w:p w14:paraId="5A7E3E48" w14:textId="2AA8EA47" w:rsidR="007C3C51" w:rsidRDefault="007C3C51" w:rsidP="007C3C51">
      <w:pPr>
        <w:pStyle w:val="ListParagraph"/>
        <w:numPr>
          <w:ilvl w:val="0"/>
          <w:numId w:val="8"/>
        </w:numPr>
        <w:rPr>
          <w:rFonts w:ascii="Arial" w:hAnsi="Arial" w:cs="Arial"/>
          <w:sz w:val="24"/>
          <w:szCs w:val="24"/>
        </w:rPr>
      </w:pPr>
      <w:r>
        <w:rPr>
          <w:rFonts w:ascii="Arial" w:hAnsi="Arial" w:cs="Arial"/>
          <w:b/>
          <w:bCs/>
          <w:sz w:val="24"/>
          <w:szCs w:val="24"/>
        </w:rPr>
        <w:t xml:space="preserve">RRB </w:t>
      </w:r>
      <w:r w:rsidR="00E07985">
        <w:rPr>
          <w:rFonts w:ascii="Arial" w:hAnsi="Arial" w:cs="Arial"/>
          <w:b/>
          <w:bCs/>
          <w:sz w:val="24"/>
          <w:szCs w:val="24"/>
        </w:rPr>
        <w:t>Water Heating</w:t>
      </w:r>
      <w:r w:rsidRPr="007C3C51">
        <w:rPr>
          <w:rFonts w:ascii="Arial" w:hAnsi="Arial" w:cs="Arial"/>
          <w:sz w:val="24"/>
          <w:szCs w:val="24"/>
        </w:rPr>
        <w:t>.</w:t>
      </w:r>
      <w:r>
        <w:rPr>
          <w:rFonts w:ascii="Arial" w:hAnsi="Arial" w:cs="Arial"/>
          <w:sz w:val="24"/>
          <w:szCs w:val="24"/>
        </w:rPr>
        <w:t xml:space="preserve"> </w:t>
      </w:r>
      <w:r w:rsidR="00835943">
        <w:rPr>
          <w:rFonts w:ascii="Arial" w:hAnsi="Arial" w:cs="Arial"/>
          <w:sz w:val="24"/>
          <w:szCs w:val="24"/>
        </w:rPr>
        <w:t>To confirm if</w:t>
      </w:r>
      <w:r w:rsidR="00835943">
        <w:rPr>
          <w:rFonts w:ascii="Arial" w:eastAsiaTheme="minorEastAsia" w:hAnsi="Arial" w:cs="Arial"/>
          <w:color w:val="000000"/>
          <w:sz w:val="24"/>
          <w:szCs w:val="24"/>
          <w:lang w:val="en" w:eastAsia="en-GB"/>
        </w:rPr>
        <w:t xml:space="preserve"> an energy consultant</w:t>
      </w:r>
      <w:r w:rsidR="00835943">
        <w:rPr>
          <w:rFonts w:ascii="Arial" w:eastAsiaTheme="minorEastAsia" w:hAnsi="Arial" w:cs="Arial"/>
          <w:color w:val="000000"/>
          <w:sz w:val="24"/>
          <w:szCs w:val="24"/>
          <w:lang w:val="en" w:eastAsia="en-GB"/>
        </w:rPr>
        <w:t xml:space="preserve"> has been identified</w:t>
      </w:r>
      <w:r w:rsidR="00835943">
        <w:rPr>
          <w:rFonts w:ascii="Arial" w:eastAsiaTheme="minorEastAsia" w:hAnsi="Arial" w:cs="Arial"/>
          <w:color w:val="000000"/>
          <w:sz w:val="24"/>
          <w:szCs w:val="24"/>
          <w:lang w:val="en" w:eastAsia="en-GB"/>
        </w:rPr>
        <w:t xml:space="preserve"> to advise</w:t>
      </w:r>
      <w:r w:rsidR="00835943">
        <w:rPr>
          <w:rFonts w:ascii="Arial" w:eastAsiaTheme="minorEastAsia" w:hAnsi="Arial" w:cs="Arial"/>
          <w:color w:val="000000"/>
          <w:sz w:val="24"/>
          <w:szCs w:val="24"/>
          <w:lang w:val="en" w:eastAsia="en-GB"/>
        </w:rPr>
        <w:t xml:space="preserve"> on the</w:t>
      </w:r>
      <w:r w:rsidR="00835943">
        <w:rPr>
          <w:rFonts w:ascii="Arial" w:eastAsiaTheme="minorEastAsia" w:hAnsi="Arial" w:cs="Arial"/>
          <w:color w:val="000000"/>
          <w:sz w:val="24"/>
          <w:szCs w:val="24"/>
          <w:lang w:val="en" w:eastAsia="en-GB"/>
        </w:rPr>
        <w:t xml:space="preserve"> available options and cost/benefit analysis. </w:t>
      </w:r>
      <w:r w:rsidR="00E07985">
        <w:rPr>
          <w:rFonts w:ascii="Arial" w:hAnsi="Arial" w:cs="Arial"/>
          <w:sz w:val="24"/>
          <w:szCs w:val="24"/>
        </w:rPr>
        <w:t xml:space="preserve"> </w:t>
      </w:r>
      <w:r>
        <w:rPr>
          <w:rFonts w:ascii="Arial" w:hAnsi="Arial" w:cs="Arial"/>
          <w:sz w:val="24"/>
          <w:szCs w:val="24"/>
        </w:rPr>
        <w:br/>
      </w:r>
    </w:p>
    <w:p w14:paraId="3A76C917" w14:textId="1D93BB19" w:rsidR="00BC0922" w:rsidRPr="00BD48E0" w:rsidRDefault="007C3C51" w:rsidP="00BD48E0">
      <w:pPr>
        <w:pStyle w:val="ListParagraph"/>
        <w:numPr>
          <w:ilvl w:val="0"/>
          <w:numId w:val="8"/>
        </w:numPr>
        <w:rPr>
          <w:rFonts w:ascii="Arial" w:hAnsi="Arial" w:cs="Arial"/>
          <w:sz w:val="24"/>
          <w:szCs w:val="24"/>
        </w:rPr>
      </w:pPr>
      <w:r>
        <w:rPr>
          <w:rFonts w:ascii="Arial" w:hAnsi="Arial" w:cs="Arial"/>
          <w:b/>
          <w:bCs/>
          <w:sz w:val="24"/>
          <w:szCs w:val="24"/>
        </w:rPr>
        <w:t>RRB Carpark pot holes</w:t>
      </w:r>
      <w:r w:rsidRPr="007C3C51">
        <w:rPr>
          <w:rFonts w:ascii="Arial" w:hAnsi="Arial" w:cs="Arial"/>
          <w:sz w:val="24"/>
          <w:szCs w:val="24"/>
        </w:rPr>
        <w:t>.</w:t>
      </w:r>
      <w:r>
        <w:rPr>
          <w:rFonts w:ascii="Arial" w:hAnsi="Arial" w:cs="Arial"/>
          <w:sz w:val="24"/>
          <w:szCs w:val="24"/>
        </w:rPr>
        <w:t xml:space="preserve"> </w:t>
      </w:r>
      <w:r w:rsidR="005E405A">
        <w:rPr>
          <w:rFonts w:ascii="Arial" w:hAnsi="Arial" w:cs="Arial"/>
          <w:sz w:val="24"/>
          <w:szCs w:val="24"/>
        </w:rPr>
        <w:t>To vote on the requirement to use emergency spending powers of £500.00 for initial work to remove the carpark surface and determine if there is an underlying problem causing the pot holes, in order the full quotes for remedial work can be sort.</w:t>
      </w:r>
      <w:r w:rsidR="000726B6" w:rsidRPr="00BD48E0">
        <w:rPr>
          <w:rFonts w:ascii="Arial" w:hAnsi="Arial" w:cs="Arial"/>
          <w:sz w:val="24"/>
          <w:szCs w:val="24"/>
        </w:rPr>
        <w:br/>
      </w:r>
    </w:p>
    <w:p w14:paraId="55225CA6" w14:textId="7323D85D" w:rsidR="000726B6" w:rsidRPr="00E668E9" w:rsidRDefault="000726B6" w:rsidP="00371551">
      <w:pPr>
        <w:pStyle w:val="ListParagraph"/>
        <w:numPr>
          <w:ilvl w:val="0"/>
          <w:numId w:val="8"/>
        </w:numPr>
        <w:rPr>
          <w:rFonts w:ascii="Arial" w:hAnsi="Arial" w:cs="Arial"/>
          <w:b/>
          <w:bCs/>
          <w:sz w:val="24"/>
          <w:szCs w:val="24"/>
        </w:rPr>
      </w:pPr>
      <w:bookmarkStart w:id="1" w:name="_Hlk125203932"/>
      <w:r w:rsidRPr="00E668E9">
        <w:rPr>
          <w:rFonts w:ascii="Arial" w:hAnsi="Arial" w:cs="Arial"/>
          <w:b/>
          <w:bCs/>
          <w:sz w:val="24"/>
          <w:szCs w:val="24"/>
        </w:rPr>
        <w:t>Footpath</w:t>
      </w:r>
      <w:r w:rsidR="0010166C" w:rsidRPr="00E668E9">
        <w:rPr>
          <w:rFonts w:ascii="Arial" w:hAnsi="Arial" w:cs="Arial"/>
          <w:b/>
          <w:bCs/>
          <w:sz w:val="24"/>
          <w:szCs w:val="24"/>
        </w:rPr>
        <w:t xml:space="preserve"> - </w:t>
      </w:r>
      <w:r w:rsidRPr="00E668E9">
        <w:rPr>
          <w:rFonts w:ascii="Arial" w:hAnsi="Arial" w:cs="Arial"/>
          <w:b/>
          <w:bCs/>
          <w:sz w:val="24"/>
          <w:szCs w:val="24"/>
        </w:rPr>
        <w:t>The Croft, Shutter Lane</w:t>
      </w:r>
      <w:r w:rsidR="00340BC4" w:rsidRPr="00E668E9">
        <w:rPr>
          <w:rFonts w:ascii="Arial" w:hAnsi="Arial" w:cs="Arial"/>
          <w:b/>
          <w:bCs/>
          <w:sz w:val="24"/>
          <w:szCs w:val="24"/>
        </w:rPr>
        <w:t xml:space="preserve"> – AGO17</w:t>
      </w:r>
      <w:r w:rsidR="0010166C" w:rsidRPr="00E668E9">
        <w:rPr>
          <w:rFonts w:ascii="Arial" w:hAnsi="Arial" w:cs="Arial"/>
          <w:b/>
          <w:bCs/>
          <w:sz w:val="24"/>
          <w:szCs w:val="24"/>
        </w:rPr>
        <w:t xml:space="preserve"> - resurface</w:t>
      </w:r>
      <w:r w:rsidRPr="00E668E9">
        <w:rPr>
          <w:rFonts w:ascii="Arial" w:hAnsi="Arial" w:cs="Arial"/>
          <w:b/>
          <w:bCs/>
          <w:sz w:val="24"/>
          <w:szCs w:val="24"/>
        </w:rPr>
        <w:t xml:space="preserve">. </w:t>
      </w:r>
      <w:r w:rsidR="00BD48E0">
        <w:rPr>
          <w:rFonts w:ascii="Arial" w:hAnsi="Arial" w:cs="Arial"/>
          <w:b/>
          <w:bCs/>
          <w:sz w:val="24"/>
          <w:szCs w:val="24"/>
        </w:rPr>
        <w:t>And Footpath AGO12</w:t>
      </w:r>
      <w:r w:rsidR="009F4902" w:rsidRPr="00E668E9">
        <w:rPr>
          <w:rFonts w:ascii="Arial" w:hAnsi="Arial" w:cs="Arial"/>
          <w:b/>
          <w:bCs/>
          <w:sz w:val="24"/>
          <w:szCs w:val="24"/>
        </w:rPr>
        <w:br/>
      </w:r>
      <w:bookmarkEnd w:id="1"/>
      <w:r w:rsidR="00BD48E0">
        <w:rPr>
          <w:rFonts w:ascii="Arial" w:hAnsi="Arial" w:cs="Arial"/>
          <w:sz w:val="24"/>
          <w:szCs w:val="24"/>
        </w:rPr>
        <w:t>AGO17 – Await response from Hilary Grace (Gloucestershire Council) confirming that GPC can proceed with work to improve disabled access at a cost to the Council of £660.00 plus vat.</w:t>
      </w:r>
      <w:r w:rsidR="00BD48E0">
        <w:rPr>
          <w:rFonts w:ascii="Arial" w:hAnsi="Arial" w:cs="Arial"/>
          <w:sz w:val="24"/>
          <w:szCs w:val="24"/>
        </w:rPr>
        <w:br/>
        <w:t xml:space="preserve">AGO12 – Await response from </w:t>
      </w:r>
      <w:r w:rsidR="00BD48E0">
        <w:rPr>
          <w:rFonts w:ascii="Arial" w:hAnsi="Arial" w:cs="Arial"/>
          <w:sz w:val="24"/>
          <w:szCs w:val="24"/>
        </w:rPr>
        <w:t>Hilary Grace (Gloucestershire Council) confirming</w:t>
      </w:r>
      <w:r w:rsidR="00BD48E0">
        <w:rPr>
          <w:rFonts w:ascii="Arial" w:hAnsi="Arial" w:cs="Arial"/>
          <w:sz w:val="24"/>
          <w:szCs w:val="24"/>
        </w:rPr>
        <w:t xml:space="preserve"> that the site developer will be responsible for the re-instatement of the footpath </w:t>
      </w:r>
      <w:r w:rsidR="00BD48E0">
        <w:rPr>
          <w:rFonts w:ascii="Arial" w:hAnsi="Arial" w:cs="Arial"/>
          <w:sz w:val="24"/>
          <w:szCs w:val="24"/>
        </w:rPr>
        <w:lastRenderedPageBreak/>
        <w:t>and surrounding road surface, and in what time frame.</w:t>
      </w:r>
      <w:r w:rsidR="00340BC4" w:rsidRPr="00E668E9">
        <w:rPr>
          <w:rFonts w:ascii="Arial" w:hAnsi="Arial" w:cs="Arial"/>
          <w:sz w:val="24"/>
          <w:szCs w:val="24"/>
        </w:rPr>
        <w:br/>
      </w:r>
    </w:p>
    <w:p w14:paraId="73203267" w14:textId="30EAD10C" w:rsidR="00145A0D" w:rsidRPr="00E668E9" w:rsidRDefault="00145A0D" w:rsidP="00CB54E5">
      <w:pPr>
        <w:pStyle w:val="ListParagraph"/>
        <w:numPr>
          <w:ilvl w:val="0"/>
          <w:numId w:val="8"/>
        </w:numPr>
        <w:rPr>
          <w:rFonts w:ascii="Arial" w:hAnsi="Arial" w:cs="Arial"/>
          <w:b/>
          <w:bCs/>
          <w:sz w:val="24"/>
          <w:szCs w:val="24"/>
        </w:rPr>
      </w:pPr>
      <w:r w:rsidRPr="00E668E9">
        <w:rPr>
          <w:rFonts w:ascii="Arial" w:hAnsi="Arial" w:cs="Arial"/>
          <w:b/>
          <w:bCs/>
          <w:sz w:val="24"/>
          <w:szCs w:val="24"/>
        </w:rPr>
        <w:t xml:space="preserve">War Memorial </w:t>
      </w:r>
      <w:r w:rsidR="009F4902" w:rsidRPr="00E668E9">
        <w:rPr>
          <w:rFonts w:ascii="Arial" w:hAnsi="Arial" w:cs="Arial"/>
          <w:b/>
          <w:bCs/>
          <w:sz w:val="24"/>
          <w:szCs w:val="24"/>
        </w:rPr>
        <w:t>–</w:t>
      </w:r>
      <w:r w:rsidRPr="00E668E9">
        <w:rPr>
          <w:rFonts w:ascii="Arial" w:hAnsi="Arial" w:cs="Arial"/>
          <w:b/>
          <w:bCs/>
          <w:sz w:val="24"/>
          <w:szCs w:val="24"/>
        </w:rPr>
        <w:t xml:space="preserve"> </w:t>
      </w:r>
      <w:r w:rsidR="009F4902" w:rsidRPr="00E668E9">
        <w:rPr>
          <w:rFonts w:ascii="Arial" w:hAnsi="Arial" w:cs="Arial"/>
          <w:b/>
          <w:bCs/>
          <w:sz w:val="24"/>
          <w:szCs w:val="24"/>
        </w:rPr>
        <w:t>Fund Earmarked at Year End 31-March-22 was £8,500.00</w:t>
      </w:r>
      <w:r w:rsidR="009F4902" w:rsidRPr="00E668E9">
        <w:rPr>
          <w:rFonts w:ascii="Arial" w:hAnsi="Arial" w:cs="Arial"/>
          <w:b/>
          <w:bCs/>
          <w:sz w:val="24"/>
          <w:szCs w:val="24"/>
        </w:rPr>
        <w:br/>
      </w:r>
      <w:r w:rsidR="009F4902" w:rsidRPr="00E668E9">
        <w:rPr>
          <w:rFonts w:ascii="Arial" w:hAnsi="Arial" w:cs="Arial"/>
          <w:sz w:val="24"/>
          <w:szCs w:val="24"/>
        </w:rPr>
        <w:t xml:space="preserve">To </w:t>
      </w:r>
      <w:r w:rsidR="00835943">
        <w:rPr>
          <w:rFonts w:ascii="Arial" w:hAnsi="Arial" w:cs="Arial"/>
          <w:sz w:val="24"/>
          <w:szCs w:val="24"/>
        </w:rPr>
        <w:t>confirm if any progress has been made to recruit</w:t>
      </w:r>
      <w:r w:rsidR="00835943" w:rsidRPr="00685D25">
        <w:rPr>
          <w:rFonts w:ascii="Arial" w:hAnsi="Arial" w:cs="Arial"/>
          <w:sz w:val="24"/>
          <w:szCs w:val="24"/>
        </w:rPr>
        <w:t xml:space="preserve"> Volunteers from the village to</w:t>
      </w:r>
      <w:r w:rsidR="00835943">
        <w:rPr>
          <w:rFonts w:ascii="Arial" w:hAnsi="Arial" w:cs="Arial"/>
          <w:sz w:val="24"/>
          <w:szCs w:val="24"/>
        </w:rPr>
        <w:t xml:space="preserve"> help</w:t>
      </w:r>
      <w:r w:rsidR="00835943" w:rsidRPr="00685D25">
        <w:rPr>
          <w:rFonts w:ascii="Arial" w:hAnsi="Arial" w:cs="Arial"/>
          <w:sz w:val="24"/>
          <w:szCs w:val="24"/>
        </w:rPr>
        <w:t xml:space="preserve"> with the Scope of Work</w:t>
      </w:r>
      <w:r w:rsidR="00835943">
        <w:rPr>
          <w:rFonts w:ascii="Arial" w:hAnsi="Arial" w:cs="Arial"/>
          <w:sz w:val="24"/>
          <w:szCs w:val="24"/>
        </w:rPr>
        <w:t xml:space="preserve"> and decide the best way forward for the project</w:t>
      </w:r>
      <w:r w:rsidR="00835943" w:rsidRPr="00685D25">
        <w:rPr>
          <w:rFonts w:ascii="Arial" w:hAnsi="Arial" w:cs="Arial"/>
          <w:sz w:val="24"/>
          <w:szCs w:val="24"/>
        </w:rPr>
        <w:t>.</w:t>
      </w:r>
      <w:r w:rsidRPr="00E668E9">
        <w:rPr>
          <w:rFonts w:ascii="Arial" w:hAnsi="Arial" w:cs="Arial"/>
          <w:b/>
          <w:bCs/>
          <w:sz w:val="24"/>
          <w:szCs w:val="24"/>
        </w:rPr>
        <w:br/>
      </w:r>
    </w:p>
    <w:p w14:paraId="16DC5100" w14:textId="182918A3" w:rsidR="00653D01" w:rsidRPr="00F83627" w:rsidRDefault="00145A0D" w:rsidP="00F83627">
      <w:pPr>
        <w:pStyle w:val="ListParagraph"/>
        <w:numPr>
          <w:ilvl w:val="0"/>
          <w:numId w:val="8"/>
        </w:numPr>
        <w:rPr>
          <w:rFonts w:ascii="Arial" w:hAnsi="Arial" w:cs="Arial"/>
          <w:b/>
          <w:bCs/>
          <w:sz w:val="24"/>
          <w:szCs w:val="24"/>
        </w:rPr>
      </w:pPr>
      <w:r w:rsidRPr="00E668E9">
        <w:rPr>
          <w:rFonts w:ascii="Arial" w:hAnsi="Arial" w:cs="Arial"/>
          <w:b/>
          <w:bCs/>
          <w:sz w:val="24"/>
          <w:szCs w:val="24"/>
        </w:rPr>
        <w:t>GPC Website Protection &amp; Security –</w:t>
      </w:r>
      <w:r w:rsidR="009F4902" w:rsidRPr="00E668E9">
        <w:rPr>
          <w:rFonts w:ascii="Arial" w:hAnsi="Arial" w:cs="Arial"/>
          <w:b/>
          <w:bCs/>
          <w:sz w:val="24"/>
          <w:szCs w:val="24"/>
        </w:rPr>
        <w:t xml:space="preserve"> Advised r</w:t>
      </w:r>
      <w:r w:rsidRPr="00E668E9">
        <w:rPr>
          <w:rFonts w:ascii="Arial" w:hAnsi="Arial" w:cs="Arial"/>
          <w:b/>
          <w:bCs/>
          <w:sz w:val="24"/>
          <w:szCs w:val="24"/>
        </w:rPr>
        <w:t>ecommendations for additional fire walls.</w:t>
      </w:r>
      <w:r w:rsidR="00835943">
        <w:rPr>
          <w:rFonts w:ascii="Arial" w:hAnsi="Arial" w:cs="Arial"/>
          <w:b/>
          <w:bCs/>
          <w:sz w:val="24"/>
          <w:szCs w:val="24"/>
        </w:rPr>
        <w:br/>
      </w:r>
      <w:r w:rsidR="00835943">
        <w:rPr>
          <w:rFonts w:ascii="Arial" w:hAnsi="Arial" w:cs="Arial"/>
          <w:sz w:val="24"/>
          <w:szCs w:val="24"/>
        </w:rPr>
        <w:t>Website security is being monitored on an ongoing basis.</w:t>
      </w:r>
      <w:r w:rsidR="00653D01" w:rsidRPr="00E668E9">
        <w:rPr>
          <w:rFonts w:ascii="Arial" w:hAnsi="Arial" w:cs="Arial"/>
          <w:sz w:val="24"/>
          <w:szCs w:val="24"/>
        </w:rPr>
        <w:br/>
        <w:t>- consider the recommendation of signing the council up to the National Cyber Security Centre service for checking email DMARC and SPF records</w:t>
      </w:r>
      <w:r w:rsidR="006B2BD1" w:rsidRPr="00E668E9">
        <w:rPr>
          <w:rFonts w:ascii="Arial" w:hAnsi="Arial" w:cs="Arial"/>
          <w:b/>
          <w:bCs/>
          <w:sz w:val="24"/>
          <w:szCs w:val="24"/>
        </w:rPr>
        <w:br/>
      </w:r>
    </w:p>
    <w:p w14:paraId="287EEB55" w14:textId="3ED8C644" w:rsidR="009F4902" w:rsidRPr="004E6D74" w:rsidRDefault="00653D01" w:rsidP="004E6D74">
      <w:pPr>
        <w:pStyle w:val="ListParagraph"/>
        <w:numPr>
          <w:ilvl w:val="0"/>
          <w:numId w:val="8"/>
        </w:numPr>
        <w:rPr>
          <w:rFonts w:ascii="Arial" w:hAnsi="Arial" w:cs="Arial"/>
          <w:sz w:val="24"/>
          <w:szCs w:val="24"/>
        </w:rPr>
      </w:pPr>
      <w:r w:rsidRPr="00E668E9">
        <w:rPr>
          <w:rFonts w:ascii="Arial" w:hAnsi="Arial" w:cs="Arial"/>
          <w:b/>
          <w:bCs/>
          <w:sz w:val="24"/>
          <w:szCs w:val="24"/>
        </w:rPr>
        <w:t>Storage space shortage</w:t>
      </w:r>
      <w:r w:rsidR="00D42FB6">
        <w:rPr>
          <w:rFonts w:ascii="Arial" w:hAnsi="Arial" w:cs="Arial"/>
          <w:b/>
          <w:bCs/>
          <w:sz w:val="24"/>
          <w:szCs w:val="24"/>
        </w:rPr>
        <w:t xml:space="preserve"> for Parish Groups</w:t>
      </w:r>
      <w:r w:rsidRPr="00E668E9">
        <w:rPr>
          <w:rFonts w:ascii="Arial" w:hAnsi="Arial" w:cs="Arial"/>
          <w:b/>
          <w:bCs/>
          <w:sz w:val="24"/>
          <w:szCs w:val="24"/>
        </w:rPr>
        <w:t xml:space="preserve">. </w:t>
      </w:r>
      <w:r w:rsidR="009544F3" w:rsidRPr="00E668E9">
        <w:rPr>
          <w:rFonts w:ascii="Arial" w:hAnsi="Arial" w:cs="Arial"/>
          <w:b/>
          <w:bCs/>
          <w:sz w:val="24"/>
          <w:szCs w:val="24"/>
        </w:rPr>
        <w:br/>
      </w:r>
      <w:r w:rsidR="004E6D74">
        <w:rPr>
          <w:rFonts w:ascii="Arial" w:hAnsi="Arial" w:cs="Arial"/>
          <w:sz w:val="24"/>
          <w:szCs w:val="24"/>
        </w:rPr>
        <w:t xml:space="preserve">Existing storage space will continue to be used by all groups. The GET Team have suggested tidying up the area the behind the RRB. </w:t>
      </w:r>
      <w:r w:rsidR="004E6D74">
        <w:rPr>
          <w:rFonts w:ascii="Arial" w:hAnsi="Arial" w:cs="Arial"/>
          <w:sz w:val="24"/>
          <w:szCs w:val="24"/>
        </w:rPr>
        <w:br/>
        <w:t>GPC need to determine how any rubbish will be disposed of, the options are a) purchase a skip, b) propose tip runs by volunteers c) contact a rubbish collector for quote.</w:t>
      </w:r>
      <w:r w:rsidR="009F4902" w:rsidRPr="004E6D74">
        <w:rPr>
          <w:rFonts w:ascii="Arial" w:hAnsi="Arial" w:cs="Arial"/>
          <w:sz w:val="24"/>
          <w:szCs w:val="24"/>
        </w:rPr>
        <w:br/>
      </w:r>
    </w:p>
    <w:p w14:paraId="7059EDCD" w14:textId="77777777" w:rsidR="00402F89" w:rsidRPr="00402F89" w:rsidRDefault="009F4902" w:rsidP="0082625B">
      <w:pPr>
        <w:pStyle w:val="ListParagraph"/>
        <w:numPr>
          <w:ilvl w:val="0"/>
          <w:numId w:val="8"/>
        </w:numPr>
        <w:rPr>
          <w:rFonts w:ascii="Arial" w:hAnsi="Arial" w:cs="Arial"/>
          <w:b/>
          <w:bCs/>
          <w:color w:val="00B050"/>
          <w:sz w:val="24"/>
          <w:szCs w:val="24"/>
        </w:rPr>
      </w:pPr>
      <w:r w:rsidRPr="00E668E9">
        <w:rPr>
          <w:rFonts w:ascii="Arial" w:hAnsi="Arial" w:cs="Arial"/>
          <w:b/>
          <w:bCs/>
          <w:sz w:val="24"/>
          <w:szCs w:val="24"/>
        </w:rPr>
        <w:t>Cleeve Road – Hedge cutting</w:t>
      </w:r>
      <w:r w:rsidR="009544F3" w:rsidRPr="00E668E9">
        <w:rPr>
          <w:rFonts w:ascii="Arial" w:hAnsi="Arial" w:cs="Arial"/>
          <w:b/>
          <w:bCs/>
          <w:sz w:val="24"/>
          <w:szCs w:val="24"/>
        </w:rPr>
        <w:br/>
      </w:r>
      <w:r w:rsidR="004E6D74">
        <w:rPr>
          <w:rFonts w:ascii="Arial" w:hAnsi="Arial" w:cs="Arial"/>
          <w:sz w:val="24"/>
          <w:szCs w:val="24"/>
        </w:rPr>
        <w:t xml:space="preserve">To confirm if any progress has been made to </w:t>
      </w:r>
      <w:r w:rsidR="00402F89">
        <w:rPr>
          <w:rFonts w:ascii="Arial" w:hAnsi="Arial" w:cs="Arial"/>
          <w:sz w:val="24"/>
          <w:szCs w:val="24"/>
        </w:rPr>
        <w:t>expose the kerb stones and therefore action needed</w:t>
      </w:r>
      <w:r w:rsidR="00402F89">
        <w:rPr>
          <w:rFonts w:ascii="Arial" w:hAnsi="Arial" w:cs="Arial"/>
          <w:sz w:val="24"/>
          <w:szCs w:val="24"/>
        </w:rPr>
        <w:br/>
      </w:r>
    </w:p>
    <w:p w14:paraId="3766B535" w14:textId="77777777" w:rsidR="00402F89" w:rsidRPr="00402F89" w:rsidRDefault="00402F89" w:rsidP="00402F89">
      <w:pPr>
        <w:pStyle w:val="ListParagraph"/>
        <w:numPr>
          <w:ilvl w:val="0"/>
          <w:numId w:val="8"/>
        </w:numPr>
        <w:rPr>
          <w:rFonts w:ascii="Arial" w:hAnsi="Arial" w:cs="Arial"/>
          <w:b/>
          <w:bCs/>
          <w:sz w:val="24"/>
          <w:szCs w:val="24"/>
        </w:rPr>
      </w:pPr>
      <w:r w:rsidRPr="00402F89">
        <w:rPr>
          <w:rFonts w:ascii="Arial" w:hAnsi="Arial" w:cs="Arial"/>
          <w:b/>
          <w:bCs/>
          <w:sz w:val="24"/>
          <w:szCs w:val="24"/>
        </w:rPr>
        <w:t>Tree Inspections and Maintenance</w:t>
      </w:r>
    </w:p>
    <w:p w14:paraId="5DE4F7E4" w14:textId="77777777" w:rsidR="00402F89" w:rsidRDefault="00402F89" w:rsidP="00402F89">
      <w:pPr>
        <w:pStyle w:val="ListParagraph"/>
        <w:ind w:left="360"/>
        <w:rPr>
          <w:rFonts w:ascii="Arial" w:hAnsi="Arial" w:cs="Arial"/>
          <w:sz w:val="24"/>
          <w:szCs w:val="24"/>
        </w:rPr>
      </w:pPr>
      <w:r w:rsidRPr="00402F89">
        <w:rPr>
          <w:rFonts w:ascii="Arial" w:hAnsi="Arial" w:cs="Arial"/>
          <w:sz w:val="24"/>
          <w:szCs w:val="24"/>
        </w:rPr>
        <w:t>To agree to publish on the GPC website a Tree Inspection and Maintenance policy and possibly a map of the parish denoting GPC owned trees</w:t>
      </w:r>
      <w:r>
        <w:rPr>
          <w:rFonts w:ascii="Arial" w:hAnsi="Arial" w:cs="Arial"/>
          <w:sz w:val="24"/>
          <w:szCs w:val="24"/>
        </w:rPr>
        <w:br/>
      </w:r>
    </w:p>
    <w:p w14:paraId="0CE774D6" w14:textId="77777777" w:rsidR="002532A9" w:rsidRDefault="00402F89" w:rsidP="00402F89">
      <w:pPr>
        <w:pStyle w:val="ListParagraph"/>
        <w:numPr>
          <w:ilvl w:val="0"/>
          <w:numId w:val="8"/>
        </w:numPr>
        <w:rPr>
          <w:rFonts w:ascii="Arial" w:hAnsi="Arial" w:cs="Arial"/>
          <w:sz w:val="24"/>
          <w:szCs w:val="24"/>
        </w:rPr>
      </w:pPr>
      <w:r w:rsidRPr="00402F89">
        <w:rPr>
          <w:rFonts w:ascii="Arial" w:hAnsi="Arial" w:cs="Arial"/>
          <w:b/>
          <w:bCs/>
          <w:sz w:val="24"/>
          <w:szCs w:val="24"/>
        </w:rPr>
        <w:t>Play area – ROSPA inspection to be undertaken in April - £75.00 + vat</w:t>
      </w:r>
      <w:r w:rsidRPr="00402F89">
        <w:rPr>
          <w:rFonts w:ascii="Arial" w:hAnsi="Arial" w:cs="Arial"/>
          <w:sz w:val="24"/>
          <w:szCs w:val="24"/>
        </w:rPr>
        <w:br/>
        <w:t>Inspections are required for insurance and to comply with safety regulations.</w:t>
      </w:r>
    </w:p>
    <w:p w14:paraId="289BDA9F" w14:textId="0406F076" w:rsidR="00402F89" w:rsidRDefault="002532A9" w:rsidP="002532A9">
      <w:pPr>
        <w:pStyle w:val="ListParagraph"/>
        <w:ind w:left="360"/>
        <w:rPr>
          <w:rFonts w:ascii="Arial" w:hAnsi="Arial" w:cs="Arial"/>
          <w:sz w:val="24"/>
          <w:szCs w:val="24"/>
        </w:rPr>
      </w:pPr>
      <w:r w:rsidRPr="002532A9">
        <w:rPr>
          <w:rFonts w:ascii="Arial" w:hAnsi="Arial" w:cs="Arial"/>
          <w:sz w:val="24"/>
          <w:szCs w:val="24"/>
        </w:rPr>
        <w:t>The ROSPA inspection is carried out annually.</w:t>
      </w:r>
      <w:r w:rsidR="00402F89" w:rsidRPr="00402F89">
        <w:rPr>
          <w:rFonts w:ascii="Arial" w:hAnsi="Arial" w:cs="Arial"/>
          <w:sz w:val="24"/>
          <w:szCs w:val="24"/>
        </w:rPr>
        <w:br/>
      </w:r>
      <w:r w:rsidRPr="00402F89">
        <w:rPr>
          <w:rFonts w:ascii="Arial" w:hAnsi="Arial" w:cs="Arial"/>
          <w:sz w:val="24"/>
          <w:szCs w:val="24"/>
        </w:rPr>
        <w:t>Caroline Ryman</w:t>
      </w:r>
      <w:r>
        <w:rPr>
          <w:rFonts w:ascii="Arial" w:hAnsi="Arial" w:cs="Arial"/>
          <w:sz w:val="24"/>
          <w:szCs w:val="24"/>
        </w:rPr>
        <w:t xml:space="preserve"> historically carry out </w:t>
      </w:r>
      <w:r w:rsidR="00402F89" w:rsidRPr="00402F89">
        <w:rPr>
          <w:rFonts w:ascii="Arial" w:hAnsi="Arial" w:cs="Arial"/>
          <w:sz w:val="24"/>
          <w:szCs w:val="24"/>
        </w:rPr>
        <w:t xml:space="preserve">monthly inspections </w:t>
      </w:r>
      <w:r>
        <w:rPr>
          <w:rFonts w:ascii="Arial" w:hAnsi="Arial" w:cs="Arial"/>
          <w:sz w:val="24"/>
          <w:szCs w:val="24"/>
        </w:rPr>
        <w:t xml:space="preserve">on behalf of GPC. </w:t>
      </w:r>
      <w:r w:rsidR="00A21983">
        <w:rPr>
          <w:rFonts w:ascii="Arial" w:hAnsi="Arial" w:cs="Arial"/>
          <w:sz w:val="24"/>
          <w:szCs w:val="24"/>
        </w:rPr>
        <w:br/>
        <w:t xml:space="preserve">Vote on appetite to approach her to </w:t>
      </w:r>
      <w:r>
        <w:rPr>
          <w:rFonts w:ascii="Arial" w:hAnsi="Arial" w:cs="Arial"/>
          <w:sz w:val="24"/>
          <w:szCs w:val="24"/>
        </w:rPr>
        <w:t xml:space="preserve">re-instate this service? </w:t>
      </w:r>
    </w:p>
    <w:p w14:paraId="5E7660FA" w14:textId="77777777" w:rsidR="002532A9" w:rsidRDefault="002532A9" w:rsidP="002532A9">
      <w:pPr>
        <w:pStyle w:val="ListParagraph"/>
        <w:ind w:left="360"/>
        <w:rPr>
          <w:rFonts w:ascii="Arial" w:hAnsi="Arial" w:cs="Arial"/>
          <w:sz w:val="24"/>
          <w:szCs w:val="24"/>
        </w:rPr>
      </w:pPr>
    </w:p>
    <w:p w14:paraId="2F6E4253" w14:textId="4AAD908C" w:rsidR="002532A9" w:rsidRDefault="002532A9" w:rsidP="002532A9">
      <w:pPr>
        <w:pStyle w:val="ListParagraph"/>
        <w:numPr>
          <w:ilvl w:val="0"/>
          <w:numId w:val="8"/>
        </w:numPr>
        <w:rPr>
          <w:rFonts w:ascii="Arial" w:hAnsi="Arial" w:cs="Arial"/>
          <w:b/>
          <w:bCs/>
          <w:sz w:val="24"/>
          <w:szCs w:val="24"/>
        </w:rPr>
      </w:pPr>
      <w:r w:rsidRPr="002532A9">
        <w:rPr>
          <w:rFonts w:ascii="Arial" w:hAnsi="Arial" w:cs="Arial"/>
          <w:b/>
          <w:bCs/>
          <w:sz w:val="24"/>
          <w:szCs w:val="24"/>
        </w:rPr>
        <w:t>Grass cutting</w:t>
      </w:r>
      <w:r>
        <w:rPr>
          <w:rFonts w:ascii="Arial" w:hAnsi="Arial" w:cs="Arial"/>
          <w:b/>
          <w:bCs/>
          <w:sz w:val="24"/>
          <w:szCs w:val="24"/>
        </w:rPr>
        <w:t xml:space="preserve"> costs and sharing the burden.</w:t>
      </w:r>
    </w:p>
    <w:p w14:paraId="7F8F16AF" w14:textId="438D603F" w:rsidR="002532A9" w:rsidRDefault="002532A9" w:rsidP="002532A9">
      <w:pPr>
        <w:pStyle w:val="ListParagraph"/>
        <w:ind w:left="360"/>
        <w:rPr>
          <w:rFonts w:ascii="Arial" w:hAnsi="Arial" w:cs="Arial"/>
          <w:sz w:val="24"/>
          <w:szCs w:val="24"/>
        </w:rPr>
      </w:pPr>
      <w:r w:rsidRPr="00887F43">
        <w:rPr>
          <w:rFonts w:ascii="Arial" w:hAnsi="Arial" w:cs="Arial"/>
          <w:sz w:val="24"/>
          <w:szCs w:val="24"/>
        </w:rPr>
        <w:t xml:space="preserve">GPC has now received the annual bill from TBC for the grass cutting service </w:t>
      </w:r>
      <w:proofErr w:type="gramStart"/>
      <w:r w:rsidRPr="00887F43">
        <w:rPr>
          <w:rFonts w:ascii="Arial" w:hAnsi="Arial" w:cs="Arial"/>
          <w:sz w:val="24"/>
          <w:szCs w:val="24"/>
        </w:rPr>
        <w:t xml:space="preserve">at  </w:t>
      </w:r>
      <w:r w:rsidR="00887F43" w:rsidRPr="00887F43">
        <w:rPr>
          <w:rFonts w:ascii="Arial" w:hAnsi="Arial" w:cs="Arial"/>
          <w:sz w:val="24"/>
          <w:szCs w:val="24"/>
        </w:rPr>
        <w:t>Freemans</w:t>
      </w:r>
      <w:proofErr w:type="gramEnd"/>
      <w:r w:rsidR="00887F43" w:rsidRPr="00887F43">
        <w:rPr>
          <w:rFonts w:ascii="Arial" w:hAnsi="Arial" w:cs="Arial"/>
          <w:sz w:val="24"/>
          <w:szCs w:val="24"/>
        </w:rPr>
        <w:t xml:space="preserve"> Field and perimeter - £1798.35 + vat.</w:t>
      </w:r>
    </w:p>
    <w:p w14:paraId="21B222EF" w14:textId="5CF93136" w:rsidR="00887F43" w:rsidRPr="00887F43" w:rsidRDefault="00887F43" w:rsidP="002532A9">
      <w:pPr>
        <w:pStyle w:val="ListParagraph"/>
        <w:ind w:left="360"/>
        <w:rPr>
          <w:rFonts w:ascii="Arial" w:hAnsi="Arial" w:cs="Arial"/>
          <w:sz w:val="24"/>
          <w:szCs w:val="24"/>
        </w:rPr>
      </w:pPr>
      <w:r>
        <w:rPr>
          <w:rFonts w:ascii="Arial" w:hAnsi="Arial" w:cs="Arial"/>
          <w:sz w:val="24"/>
          <w:szCs w:val="24"/>
        </w:rPr>
        <w:t>The councillors are asked to determine the action needed to approach the Clubs that use the field for organised sporting activities, to ascertain if they would be willing to contribute to this cost.</w:t>
      </w:r>
    </w:p>
    <w:p w14:paraId="2DA3A006" w14:textId="5EE1C5BA" w:rsidR="00717B1C" w:rsidRDefault="00717B1C" w:rsidP="00847204">
      <w:pPr>
        <w:pStyle w:val="ListParagraph"/>
        <w:ind w:left="360"/>
        <w:rPr>
          <w:rFonts w:ascii="Arial" w:hAnsi="Arial" w:cs="Arial"/>
          <w:sz w:val="24"/>
          <w:szCs w:val="24"/>
        </w:rPr>
      </w:pPr>
    </w:p>
    <w:p w14:paraId="166B4AA3" w14:textId="2D1B0F6E" w:rsidR="00887F43" w:rsidRDefault="00887F43" w:rsidP="00847204">
      <w:pPr>
        <w:pStyle w:val="ListParagraph"/>
        <w:ind w:left="360"/>
        <w:rPr>
          <w:rFonts w:ascii="Arial" w:hAnsi="Arial" w:cs="Arial"/>
          <w:sz w:val="24"/>
          <w:szCs w:val="24"/>
        </w:rPr>
      </w:pPr>
    </w:p>
    <w:p w14:paraId="022BBBFE" w14:textId="62D7A842" w:rsidR="00887F43" w:rsidRDefault="00887F43" w:rsidP="00847204">
      <w:pPr>
        <w:pStyle w:val="ListParagraph"/>
        <w:ind w:left="360"/>
        <w:rPr>
          <w:rFonts w:ascii="Arial" w:hAnsi="Arial" w:cs="Arial"/>
          <w:sz w:val="24"/>
          <w:szCs w:val="24"/>
        </w:rPr>
      </w:pPr>
    </w:p>
    <w:p w14:paraId="065ED389" w14:textId="7EE5D3EE" w:rsidR="00887F43" w:rsidRDefault="00887F43" w:rsidP="00847204">
      <w:pPr>
        <w:pStyle w:val="ListParagraph"/>
        <w:ind w:left="360"/>
        <w:rPr>
          <w:rFonts w:ascii="Arial" w:hAnsi="Arial" w:cs="Arial"/>
          <w:sz w:val="24"/>
          <w:szCs w:val="24"/>
        </w:rPr>
      </w:pPr>
    </w:p>
    <w:p w14:paraId="52005542" w14:textId="71D3B24B" w:rsidR="00887F43" w:rsidRDefault="00887F43" w:rsidP="00847204">
      <w:pPr>
        <w:pStyle w:val="ListParagraph"/>
        <w:ind w:left="360"/>
        <w:rPr>
          <w:rFonts w:ascii="Arial" w:hAnsi="Arial" w:cs="Arial"/>
          <w:sz w:val="24"/>
          <w:szCs w:val="24"/>
        </w:rPr>
      </w:pPr>
    </w:p>
    <w:p w14:paraId="616BE7F9" w14:textId="03AF17B3" w:rsidR="00887F43" w:rsidRDefault="00887F43" w:rsidP="00847204">
      <w:pPr>
        <w:pStyle w:val="ListParagraph"/>
        <w:ind w:left="360"/>
        <w:rPr>
          <w:rFonts w:ascii="Arial" w:hAnsi="Arial" w:cs="Arial"/>
          <w:sz w:val="24"/>
          <w:szCs w:val="24"/>
        </w:rPr>
      </w:pPr>
    </w:p>
    <w:p w14:paraId="6F2CD224" w14:textId="25869E0D" w:rsidR="00887F43" w:rsidRDefault="00887F43" w:rsidP="00847204">
      <w:pPr>
        <w:pStyle w:val="ListParagraph"/>
        <w:ind w:left="360"/>
        <w:rPr>
          <w:rFonts w:ascii="Arial" w:hAnsi="Arial" w:cs="Arial"/>
          <w:sz w:val="24"/>
          <w:szCs w:val="24"/>
        </w:rPr>
      </w:pPr>
    </w:p>
    <w:p w14:paraId="386A0CA6" w14:textId="5774116C" w:rsidR="00887F43" w:rsidRDefault="00887F43" w:rsidP="00847204">
      <w:pPr>
        <w:pStyle w:val="ListParagraph"/>
        <w:ind w:left="360"/>
        <w:rPr>
          <w:rFonts w:ascii="Arial" w:hAnsi="Arial" w:cs="Arial"/>
          <w:sz w:val="24"/>
          <w:szCs w:val="24"/>
        </w:rPr>
      </w:pPr>
    </w:p>
    <w:p w14:paraId="1ACD4343" w14:textId="4F9A31D0" w:rsidR="00887F43" w:rsidRDefault="00887F43" w:rsidP="00847204">
      <w:pPr>
        <w:pStyle w:val="ListParagraph"/>
        <w:ind w:left="360"/>
        <w:rPr>
          <w:rFonts w:ascii="Arial" w:hAnsi="Arial" w:cs="Arial"/>
          <w:sz w:val="24"/>
          <w:szCs w:val="24"/>
        </w:rPr>
      </w:pPr>
    </w:p>
    <w:p w14:paraId="6975D58C" w14:textId="688E45A8" w:rsidR="00887F43" w:rsidRDefault="00887F43" w:rsidP="00847204">
      <w:pPr>
        <w:pStyle w:val="ListParagraph"/>
        <w:ind w:left="360"/>
        <w:rPr>
          <w:rFonts w:ascii="Arial" w:hAnsi="Arial" w:cs="Arial"/>
          <w:sz w:val="24"/>
          <w:szCs w:val="24"/>
        </w:rPr>
      </w:pPr>
    </w:p>
    <w:p w14:paraId="35132A27" w14:textId="3B44F821" w:rsidR="00887F43" w:rsidRDefault="00887F43" w:rsidP="00847204">
      <w:pPr>
        <w:pStyle w:val="ListParagraph"/>
        <w:ind w:left="360"/>
        <w:rPr>
          <w:rFonts w:ascii="Arial" w:hAnsi="Arial" w:cs="Arial"/>
          <w:sz w:val="24"/>
          <w:szCs w:val="24"/>
        </w:rPr>
      </w:pPr>
    </w:p>
    <w:p w14:paraId="5FEFDB49" w14:textId="77777777" w:rsidR="00887F43" w:rsidRPr="00847204" w:rsidRDefault="00887F43" w:rsidP="00847204">
      <w:pPr>
        <w:pStyle w:val="ListParagraph"/>
        <w:ind w:left="360"/>
        <w:rPr>
          <w:rFonts w:ascii="Arial" w:hAnsi="Arial" w:cs="Arial"/>
          <w:sz w:val="24"/>
          <w:szCs w:val="24"/>
        </w:rPr>
      </w:pPr>
    </w:p>
    <w:p w14:paraId="22C9DC25" w14:textId="013A73BD" w:rsidR="00BC78A1" w:rsidRPr="00BC0922" w:rsidRDefault="00706AB8" w:rsidP="00BC0922">
      <w:pPr>
        <w:ind w:left="360"/>
        <w:rPr>
          <w:rFonts w:ascii="Arial" w:hAnsi="Arial" w:cs="Arial"/>
          <w:sz w:val="24"/>
          <w:szCs w:val="24"/>
        </w:rPr>
      </w:pPr>
      <w:r w:rsidRPr="00BC0922">
        <w:rPr>
          <w:rFonts w:ascii="Arial" w:hAnsi="Arial" w:cs="Arial"/>
          <w:b/>
          <w:bCs/>
          <w:sz w:val="24"/>
          <w:szCs w:val="24"/>
        </w:rPr>
        <w:t>Accounts.</w:t>
      </w:r>
      <w:r w:rsidR="00D745E6" w:rsidRPr="00BC0922">
        <w:rPr>
          <w:rFonts w:ascii="Arial" w:hAnsi="Arial" w:cs="Arial"/>
          <w:b/>
          <w:bCs/>
          <w:sz w:val="24"/>
          <w:szCs w:val="24"/>
        </w:rPr>
        <w:t xml:space="preserve"> </w:t>
      </w:r>
    </w:p>
    <w:p w14:paraId="4A347B10" w14:textId="67D4B53E" w:rsidR="006C66A0" w:rsidRPr="006C66A0" w:rsidRDefault="00D745E6" w:rsidP="006C66A0">
      <w:pPr>
        <w:pStyle w:val="ListParagraph"/>
        <w:numPr>
          <w:ilvl w:val="0"/>
          <w:numId w:val="2"/>
        </w:numPr>
        <w:ind w:left="426" w:hanging="426"/>
        <w:rPr>
          <w:rFonts w:ascii="Arial" w:hAnsi="Arial" w:cs="Arial"/>
          <w:sz w:val="24"/>
          <w:szCs w:val="24"/>
        </w:rPr>
      </w:pPr>
      <w:r w:rsidRPr="00F31B06">
        <w:rPr>
          <w:rFonts w:ascii="Arial" w:hAnsi="Arial" w:cs="Arial"/>
          <w:sz w:val="24"/>
          <w:szCs w:val="24"/>
        </w:rPr>
        <w:t>To approve the</w:t>
      </w:r>
      <w:r w:rsidR="00F31B06" w:rsidRPr="00F31B06">
        <w:rPr>
          <w:rFonts w:ascii="Arial" w:hAnsi="Arial" w:cs="Arial"/>
          <w:sz w:val="24"/>
          <w:szCs w:val="24"/>
        </w:rPr>
        <w:t xml:space="preserve"> accounts for</w:t>
      </w:r>
      <w:r w:rsidRPr="00F31B06">
        <w:rPr>
          <w:rFonts w:ascii="Arial" w:hAnsi="Arial" w:cs="Arial"/>
          <w:sz w:val="24"/>
          <w:szCs w:val="24"/>
        </w:rPr>
        <w:t xml:space="preserve"> payment as per the list</w:t>
      </w:r>
      <w:r w:rsidR="000326B5">
        <w:rPr>
          <w:rFonts w:ascii="Arial" w:hAnsi="Arial" w:cs="Arial"/>
          <w:sz w:val="24"/>
          <w:szCs w:val="24"/>
        </w:rPr>
        <w:t xml:space="preserve"> below:</w:t>
      </w:r>
    </w:p>
    <w:p w14:paraId="503F237A" w14:textId="6C681F32" w:rsidR="006C66A0" w:rsidRDefault="00847204" w:rsidP="00847204">
      <w:pPr>
        <w:pStyle w:val="ListParagraph"/>
        <w:ind w:left="-567"/>
        <w:rPr>
          <w:rFonts w:ascii="Arial" w:hAnsi="Arial" w:cs="Arial"/>
          <w:sz w:val="24"/>
          <w:szCs w:val="24"/>
        </w:rPr>
      </w:pPr>
      <w:r>
        <w:rPr>
          <w:rFonts w:ascii="Arial" w:hAnsi="Arial" w:cs="Arial"/>
          <w:sz w:val="24"/>
          <w:szCs w:val="24"/>
        </w:rPr>
        <w:br/>
      </w:r>
      <w:r w:rsidR="00A21983" w:rsidRPr="00A21983">
        <w:drawing>
          <wp:inline distT="0" distB="0" distL="0" distR="0" wp14:anchorId="4C18AEFE" wp14:editId="7DCE0A56">
            <wp:extent cx="6766560" cy="1531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6560" cy="1531620"/>
                    </a:xfrm>
                    <a:prstGeom prst="rect">
                      <a:avLst/>
                    </a:prstGeom>
                    <a:noFill/>
                    <a:ln>
                      <a:noFill/>
                    </a:ln>
                  </pic:spPr>
                </pic:pic>
              </a:graphicData>
            </a:graphic>
          </wp:inline>
        </w:drawing>
      </w:r>
    </w:p>
    <w:p w14:paraId="14FF02BC" w14:textId="1618ACF5" w:rsidR="00624481" w:rsidRDefault="00624481" w:rsidP="00C466D5">
      <w:pPr>
        <w:pStyle w:val="ListParagraph"/>
        <w:ind w:left="-709"/>
        <w:rPr>
          <w:rFonts w:ascii="Arial" w:hAnsi="Arial" w:cs="Arial"/>
          <w:sz w:val="24"/>
          <w:szCs w:val="24"/>
        </w:rPr>
      </w:pPr>
    </w:p>
    <w:p w14:paraId="4BAFF17E" w14:textId="77777777" w:rsidR="00624481" w:rsidRPr="00C466D5" w:rsidRDefault="00624481" w:rsidP="00C466D5">
      <w:pPr>
        <w:pStyle w:val="ListParagraph"/>
        <w:ind w:left="-709"/>
        <w:rPr>
          <w:rFonts w:ascii="Arial" w:hAnsi="Arial" w:cs="Arial"/>
          <w:sz w:val="24"/>
          <w:szCs w:val="24"/>
        </w:rPr>
      </w:pPr>
    </w:p>
    <w:p w14:paraId="24E1B73F" w14:textId="60A22682" w:rsidR="00E81852" w:rsidRDefault="003227CB" w:rsidP="00A712BE">
      <w:pPr>
        <w:pStyle w:val="ListParagraph"/>
        <w:numPr>
          <w:ilvl w:val="0"/>
          <w:numId w:val="2"/>
        </w:numPr>
        <w:ind w:left="426" w:hanging="426"/>
        <w:rPr>
          <w:rFonts w:ascii="Arial" w:hAnsi="Arial" w:cs="Arial"/>
          <w:b/>
          <w:bCs/>
          <w:i/>
          <w:iCs/>
          <w:sz w:val="24"/>
          <w:szCs w:val="24"/>
        </w:rPr>
      </w:pPr>
      <w:r w:rsidRPr="003227CB">
        <w:rPr>
          <w:rFonts w:ascii="Arial" w:hAnsi="Arial" w:cs="Arial"/>
          <w:b/>
          <w:bCs/>
          <w:sz w:val="24"/>
          <w:szCs w:val="24"/>
        </w:rPr>
        <w:t>Year to Date Results.</w:t>
      </w:r>
      <w:r>
        <w:rPr>
          <w:rFonts w:ascii="Arial" w:hAnsi="Arial" w:cs="Arial"/>
          <w:sz w:val="24"/>
          <w:szCs w:val="24"/>
        </w:rPr>
        <w:t xml:space="preserve"> </w:t>
      </w:r>
      <w:r w:rsidRPr="003227CB">
        <w:rPr>
          <w:rFonts w:ascii="Arial" w:hAnsi="Arial" w:cs="Arial"/>
          <w:sz w:val="24"/>
          <w:szCs w:val="24"/>
        </w:rPr>
        <w:t>To review and appro</w:t>
      </w:r>
      <w:r w:rsidR="006C49A6">
        <w:rPr>
          <w:rFonts w:ascii="Arial" w:hAnsi="Arial" w:cs="Arial"/>
          <w:sz w:val="24"/>
          <w:szCs w:val="24"/>
        </w:rPr>
        <w:t>ve</w:t>
      </w:r>
      <w:r w:rsidRPr="003227CB">
        <w:rPr>
          <w:rFonts w:ascii="Arial" w:hAnsi="Arial" w:cs="Arial"/>
          <w:sz w:val="24"/>
          <w:szCs w:val="24"/>
        </w:rPr>
        <w:t xml:space="preserve"> the income and expenditure against budget report year to date</w:t>
      </w:r>
      <w:r w:rsidR="006C49A6">
        <w:rPr>
          <w:rFonts w:ascii="Arial" w:hAnsi="Arial" w:cs="Arial"/>
          <w:sz w:val="24"/>
          <w:szCs w:val="24"/>
        </w:rPr>
        <w:t xml:space="preserve"> YTD as at 31-</w:t>
      </w:r>
      <w:r w:rsidR="00847204">
        <w:rPr>
          <w:rFonts w:ascii="Arial" w:hAnsi="Arial" w:cs="Arial"/>
          <w:sz w:val="24"/>
          <w:szCs w:val="24"/>
        </w:rPr>
        <w:t>February</w:t>
      </w:r>
      <w:r w:rsidR="006C49A6">
        <w:rPr>
          <w:rFonts w:ascii="Arial" w:hAnsi="Arial" w:cs="Arial"/>
          <w:sz w:val="24"/>
          <w:szCs w:val="24"/>
        </w:rPr>
        <w:t>-202</w:t>
      </w:r>
      <w:r w:rsidR="00A712BE">
        <w:rPr>
          <w:rFonts w:ascii="Arial" w:hAnsi="Arial" w:cs="Arial"/>
          <w:sz w:val="24"/>
          <w:szCs w:val="24"/>
        </w:rPr>
        <w:t>3</w:t>
      </w:r>
      <w:r w:rsidR="006C49A6">
        <w:rPr>
          <w:rFonts w:ascii="Arial" w:hAnsi="Arial" w:cs="Arial"/>
          <w:sz w:val="24"/>
          <w:szCs w:val="24"/>
        </w:rPr>
        <w:t>.</w:t>
      </w:r>
      <w:r w:rsidR="00E01B5D">
        <w:rPr>
          <w:rFonts w:ascii="Arial" w:hAnsi="Arial" w:cs="Arial"/>
          <w:sz w:val="24"/>
          <w:szCs w:val="24"/>
        </w:rPr>
        <w:t xml:space="preserve"> See report attached titled: </w:t>
      </w:r>
      <w:r w:rsidR="00624481" w:rsidRPr="00624481">
        <w:rPr>
          <w:rFonts w:ascii="Arial" w:hAnsi="Arial" w:cs="Arial"/>
          <w:i/>
          <w:iCs/>
          <w:sz w:val="24"/>
          <w:szCs w:val="24"/>
        </w:rPr>
        <w:t>04. Inc and Exp vs Budget 28-Feb-23</w:t>
      </w:r>
      <w:r w:rsidR="00E81852">
        <w:rPr>
          <w:rFonts w:ascii="Arial" w:hAnsi="Arial" w:cs="Arial"/>
          <w:i/>
          <w:iCs/>
          <w:sz w:val="24"/>
          <w:szCs w:val="24"/>
        </w:rPr>
        <w:br/>
      </w:r>
    </w:p>
    <w:p w14:paraId="47AC3CD7" w14:textId="77777777" w:rsidR="00B977BA" w:rsidRPr="00E81852" w:rsidRDefault="00B977BA" w:rsidP="00B977BA">
      <w:pPr>
        <w:pStyle w:val="ListParagraph"/>
        <w:ind w:left="426"/>
        <w:rPr>
          <w:rFonts w:ascii="Arial" w:hAnsi="Arial" w:cs="Arial"/>
          <w:b/>
          <w:bCs/>
          <w:i/>
          <w:iCs/>
          <w:sz w:val="24"/>
          <w:szCs w:val="24"/>
        </w:rPr>
      </w:pPr>
    </w:p>
    <w:p w14:paraId="0BED7EB3" w14:textId="37FC9559" w:rsidR="00A3242C" w:rsidRDefault="000F6EF0" w:rsidP="00BC78A1">
      <w:pPr>
        <w:rPr>
          <w:rFonts w:ascii="Arial" w:hAnsi="Arial" w:cs="Arial"/>
          <w:b/>
          <w:bCs/>
          <w:sz w:val="24"/>
          <w:szCs w:val="24"/>
        </w:rPr>
      </w:pPr>
      <w:r>
        <w:rPr>
          <w:rFonts w:ascii="Arial" w:hAnsi="Arial" w:cs="Arial"/>
          <w:b/>
          <w:bCs/>
          <w:sz w:val="24"/>
          <w:szCs w:val="24"/>
        </w:rPr>
        <w:t>Planning</w:t>
      </w:r>
      <w:r w:rsidR="00F31B06">
        <w:rPr>
          <w:rFonts w:ascii="Arial" w:hAnsi="Arial" w:cs="Arial"/>
          <w:b/>
          <w:bCs/>
          <w:sz w:val="24"/>
          <w:szCs w:val="24"/>
        </w:rPr>
        <w:t>-</w:t>
      </w:r>
    </w:p>
    <w:p w14:paraId="25FE15DD" w14:textId="646F7F00" w:rsidR="00F54FB8" w:rsidRDefault="000F6EF0">
      <w:pPr>
        <w:rPr>
          <w:rFonts w:ascii="Arial" w:hAnsi="Arial" w:cs="Arial"/>
          <w:sz w:val="24"/>
          <w:szCs w:val="24"/>
        </w:rPr>
      </w:pPr>
      <w:r>
        <w:rPr>
          <w:rFonts w:ascii="Arial" w:hAnsi="Arial" w:cs="Arial"/>
          <w:sz w:val="24"/>
          <w:szCs w:val="24"/>
        </w:rPr>
        <w:t xml:space="preserve">To consider a response in regards to </w:t>
      </w:r>
      <w:r w:rsidR="009E2CD6">
        <w:rPr>
          <w:rFonts w:ascii="Arial" w:hAnsi="Arial" w:cs="Arial"/>
          <w:sz w:val="24"/>
          <w:szCs w:val="24"/>
        </w:rPr>
        <w:t xml:space="preserve">the following </w:t>
      </w:r>
      <w:r>
        <w:rPr>
          <w:rFonts w:ascii="Arial" w:hAnsi="Arial" w:cs="Arial"/>
          <w:sz w:val="24"/>
          <w:szCs w:val="24"/>
        </w:rPr>
        <w:t>Planning Application</w:t>
      </w:r>
      <w:r w:rsidR="001C6A70">
        <w:rPr>
          <w:rFonts w:ascii="Arial" w:hAnsi="Arial" w:cs="Arial"/>
          <w:sz w:val="24"/>
          <w:szCs w:val="24"/>
        </w:rPr>
        <w:t>s:</w:t>
      </w:r>
    </w:p>
    <w:p w14:paraId="185C94F6" w14:textId="3CA59D91" w:rsidR="00A21983" w:rsidRDefault="00A21983">
      <w:pPr>
        <w:rPr>
          <w:rFonts w:ascii="Arial" w:hAnsi="Arial" w:cs="Arial"/>
          <w:sz w:val="24"/>
          <w:szCs w:val="24"/>
        </w:rPr>
      </w:pPr>
      <w:r>
        <w:rPr>
          <w:rFonts w:ascii="Arial" w:hAnsi="Arial" w:cs="Arial"/>
          <w:sz w:val="24"/>
          <w:szCs w:val="24"/>
        </w:rPr>
        <w:t>Re-added to the listing:</w:t>
      </w:r>
    </w:p>
    <w:p w14:paraId="6804E0FD" w14:textId="2E37740A" w:rsidR="00624481" w:rsidRDefault="00624481">
      <w:pPr>
        <w:rPr>
          <w:rFonts w:ascii="Arial" w:hAnsi="Arial" w:cs="Arial"/>
          <w:sz w:val="24"/>
          <w:szCs w:val="24"/>
        </w:rPr>
      </w:pPr>
      <w:r w:rsidRPr="00624481">
        <w:rPr>
          <w:rFonts w:ascii="Arial" w:hAnsi="Arial" w:cs="Arial"/>
          <w:b/>
          <w:bCs/>
          <w:sz w:val="24"/>
          <w:szCs w:val="24"/>
        </w:rPr>
        <w:t xml:space="preserve">22/00922/FUL </w:t>
      </w:r>
      <w:proofErr w:type="gramStart"/>
      <w:r w:rsidRPr="00624481">
        <w:rPr>
          <w:rFonts w:ascii="Arial" w:hAnsi="Arial" w:cs="Arial"/>
          <w:b/>
          <w:bCs/>
          <w:sz w:val="24"/>
          <w:szCs w:val="24"/>
        </w:rPr>
        <w:t>-</w:t>
      </w:r>
      <w:r>
        <w:t xml:space="preserve">  </w:t>
      </w:r>
      <w:r w:rsidRPr="00624481">
        <w:rPr>
          <w:rFonts w:ascii="Arial" w:hAnsi="Arial" w:cs="Arial"/>
          <w:sz w:val="24"/>
          <w:szCs w:val="24"/>
        </w:rPr>
        <w:t>Woodlands</w:t>
      </w:r>
      <w:proofErr w:type="gramEnd"/>
      <w:r w:rsidRPr="00624481">
        <w:rPr>
          <w:rFonts w:ascii="Arial" w:hAnsi="Arial" w:cs="Arial"/>
          <w:sz w:val="24"/>
          <w:szCs w:val="24"/>
        </w:rPr>
        <w:t xml:space="preserve"> Shutter Lane Gotherington Cheltenham Gloucestershire GL52 9EZ </w:t>
      </w:r>
      <w:r>
        <w:rPr>
          <w:rFonts w:ascii="Arial" w:hAnsi="Arial" w:cs="Arial"/>
          <w:sz w:val="24"/>
          <w:szCs w:val="24"/>
        </w:rPr>
        <w:br/>
      </w:r>
      <w:r w:rsidRPr="00624481">
        <w:rPr>
          <w:rFonts w:ascii="Arial" w:hAnsi="Arial" w:cs="Arial"/>
          <w:sz w:val="24"/>
          <w:szCs w:val="24"/>
        </w:rPr>
        <w:t xml:space="preserve">Erection of new dwelling house. </w:t>
      </w:r>
      <w:r>
        <w:rPr>
          <w:rFonts w:ascii="Arial" w:hAnsi="Arial" w:cs="Arial"/>
          <w:sz w:val="24"/>
          <w:szCs w:val="24"/>
        </w:rPr>
        <w:br/>
      </w:r>
      <w:r w:rsidRPr="00BA7BE0">
        <w:rPr>
          <w:rFonts w:ascii="Arial" w:hAnsi="Arial" w:cs="Arial"/>
          <w:sz w:val="24"/>
          <w:szCs w:val="24"/>
        </w:rPr>
        <w:t xml:space="preserve">Note: comments to be submitted on TBC Planning Portal on </w:t>
      </w:r>
      <w:r>
        <w:rPr>
          <w:rFonts w:ascii="Arial" w:hAnsi="Arial" w:cs="Arial"/>
          <w:sz w:val="24"/>
          <w:szCs w:val="24"/>
        </w:rPr>
        <w:t>17</w:t>
      </w:r>
      <w:r>
        <w:rPr>
          <w:rFonts w:ascii="Arial" w:hAnsi="Arial" w:cs="Arial"/>
          <w:sz w:val="24"/>
          <w:szCs w:val="24"/>
        </w:rPr>
        <w:t>-March-</w:t>
      </w:r>
      <w:r w:rsidRPr="00BA7BE0">
        <w:rPr>
          <w:rFonts w:ascii="Arial" w:hAnsi="Arial" w:cs="Arial"/>
          <w:sz w:val="24"/>
          <w:szCs w:val="24"/>
        </w:rPr>
        <w:t>2023</w:t>
      </w:r>
    </w:p>
    <w:p w14:paraId="1598A70F" w14:textId="3627388B" w:rsidR="00AF43F3" w:rsidRDefault="00624481">
      <w:pPr>
        <w:rPr>
          <w:rFonts w:ascii="Arial" w:hAnsi="Arial" w:cs="Arial"/>
          <w:sz w:val="24"/>
          <w:szCs w:val="24"/>
        </w:rPr>
      </w:pPr>
      <w:r w:rsidRPr="00624481">
        <w:rPr>
          <w:rFonts w:ascii="Arial" w:hAnsi="Arial" w:cs="Arial"/>
          <w:b/>
          <w:bCs/>
          <w:sz w:val="24"/>
          <w:szCs w:val="24"/>
        </w:rPr>
        <w:t>23/00086/APP</w:t>
      </w:r>
      <w:r>
        <w:t xml:space="preserve"> </w:t>
      </w:r>
      <w:r>
        <w:t xml:space="preserve"> - </w:t>
      </w:r>
      <w:r w:rsidRPr="00624481">
        <w:rPr>
          <w:rFonts w:ascii="Arial" w:hAnsi="Arial" w:cs="Arial"/>
          <w:sz w:val="24"/>
          <w:szCs w:val="24"/>
        </w:rPr>
        <w:t xml:space="preserve">Land Off , </w:t>
      </w:r>
      <w:proofErr w:type="spellStart"/>
      <w:r w:rsidRPr="00624481">
        <w:rPr>
          <w:rFonts w:ascii="Arial" w:hAnsi="Arial" w:cs="Arial"/>
          <w:sz w:val="24"/>
          <w:szCs w:val="24"/>
        </w:rPr>
        <w:t>Aggs</w:t>
      </w:r>
      <w:proofErr w:type="spellEnd"/>
      <w:r w:rsidRPr="00624481">
        <w:rPr>
          <w:rFonts w:ascii="Arial" w:hAnsi="Arial" w:cs="Arial"/>
          <w:sz w:val="24"/>
          <w:szCs w:val="24"/>
        </w:rPr>
        <w:t xml:space="preserve"> Lane, Gotherington</w:t>
      </w:r>
      <w:r w:rsidRPr="00624481">
        <w:rPr>
          <w:rFonts w:ascii="Arial" w:hAnsi="Arial" w:cs="Arial"/>
          <w:sz w:val="24"/>
          <w:szCs w:val="24"/>
        </w:rPr>
        <w:br/>
      </w:r>
      <w:r w:rsidRPr="00624481">
        <w:rPr>
          <w:rFonts w:ascii="Arial" w:hAnsi="Arial" w:cs="Arial"/>
          <w:sz w:val="24"/>
          <w:szCs w:val="24"/>
        </w:rPr>
        <w:t>Reserved matters application pursuant application ref: 19/01071/OUT (The development proposed is an outline planning application with means of access from Ashmead Drive (all other matters reserved for subsequent approval), for the erection of up to 50 dwellings (Class C3); earthworks; drainage works; structural landscaping; formal and informal open space; car parking; site remediation; and all other ancillary and enabling works), for 50 dwellings including appearance, landscape, scale and layout.</w:t>
      </w:r>
      <w:r>
        <w:t xml:space="preserve"> </w:t>
      </w:r>
      <w:r>
        <w:br/>
      </w:r>
      <w:r w:rsidRPr="00BA7BE0">
        <w:rPr>
          <w:rFonts w:ascii="Arial" w:hAnsi="Arial" w:cs="Arial"/>
          <w:sz w:val="24"/>
          <w:szCs w:val="24"/>
        </w:rPr>
        <w:t xml:space="preserve">Note: comments to be submitted on TBC Planning Portal on </w:t>
      </w:r>
      <w:r>
        <w:rPr>
          <w:rFonts w:ascii="Arial" w:hAnsi="Arial" w:cs="Arial"/>
          <w:sz w:val="24"/>
          <w:szCs w:val="24"/>
        </w:rPr>
        <w:t>17-March-</w:t>
      </w:r>
      <w:r w:rsidRPr="00BA7BE0">
        <w:rPr>
          <w:rFonts w:ascii="Arial" w:hAnsi="Arial" w:cs="Arial"/>
          <w:sz w:val="24"/>
          <w:szCs w:val="24"/>
        </w:rPr>
        <w:t>2023</w:t>
      </w:r>
    </w:p>
    <w:p w14:paraId="72ADA98A" w14:textId="28EC83E7" w:rsidR="00F83627" w:rsidRPr="00A21983" w:rsidRDefault="00A21983">
      <w:r>
        <w:rPr>
          <w:rFonts w:ascii="Arial" w:hAnsi="Arial" w:cs="Arial"/>
          <w:b/>
          <w:bCs/>
          <w:sz w:val="24"/>
          <w:szCs w:val="24"/>
        </w:rPr>
        <w:t>Re-added for further discussion:</w:t>
      </w:r>
      <w:r>
        <w:rPr>
          <w:rFonts w:ascii="Arial" w:hAnsi="Arial" w:cs="Arial"/>
          <w:b/>
          <w:bCs/>
          <w:sz w:val="24"/>
          <w:szCs w:val="24"/>
        </w:rPr>
        <w:br/>
      </w:r>
      <w:r w:rsidRPr="00A21983">
        <w:rPr>
          <w:rFonts w:ascii="Arial" w:hAnsi="Arial" w:cs="Arial"/>
          <w:b/>
          <w:bCs/>
          <w:sz w:val="24"/>
          <w:szCs w:val="24"/>
        </w:rPr>
        <w:t xml:space="preserve">22/00650/FUL </w:t>
      </w:r>
      <w:r w:rsidRPr="00A21983">
        <w:rPr>
          <w:rFonts w:ascii="Arial" w:hAnsi="Arial" w:cs="Arial"/>
          <w:b/>
          <w:bCs/>
          <w:sz w:val="24"/>
          <w:szCs w:val="24"/>
        </w:rPr>
        <w:t>-</w:t>
      </w:r>
      <w:r>
        <w:t xml:space="preserve"> </w:t>
      </w:r>
      <w:r w:rsidRPr="00A21983">
        <w:rPr>
          <w:rFonts w:ascii="Arial" w:hAnsi="Arial" w:cs="Arial"/>
          <w:sz w:val="24"/>
          <w:szCs w:val="24"/>
        </w:rPr>
        <w:t>Trumans Farm Manor Lane Gotherington Cheltenham Gloucestershire GL52 9QX</w:t>
      </w:r>
      <w:r w:rsidRPr="00A21983">
        <w:rPr>
          <w:rFonts w:ascii="Arial" w:hAnsi="Arial" w:cs="Arial"/>
          <w:sz w:val="24"/>
          <w:szCs w:val="24"/>
        </w:rPr>
        <w:br/>
      </w:r>
      <w:r w:rsidRPr="00A21983">
        <w:rPr>
          <w:rFonts w:ascii="Arial" w:hAnsi="Arial" w:cs="Arial"/>
          <w:sz w:val="24"/>
          <w:szCs w:val="24"/>
        </w:rPr>
        <w:t>Residential development comprising 45 dwellings, creation of new access, public open space and other associated ancillary works.</w:t>
      </w:r>
      <w:r>
        <w:t xml:space="preserve"> </w:t>
      </w:r>
      <w:r w:rsidR="005A5F4E" w:rsidRPr="00624481">
        <w:rPr>
          <w:rFonts w:ascii="Arial" w:hAnsi="Arial" w:cs="Arial"/>
          <w:sz w:val="24"/>
          <w:szCs w:val="24"/>
        </w:rPr>
        <w:br/>
      </w:r>
      <w:r w:rsidR="00F83627">
        <w:rPr>
          <w:rFonts w:ascii="Arial" w:hAnsi="Arial" w:cs="Arial"/>
          <w:b/>
          <w:bCs/>
          <w:sz w:val="24"/>
          <w:szCs w:val="24"/>
        </w:rPr>
        <w:br/>
      </w:r>
      <w:r w:rsidR="00EA133E" w:rsidRPr="001273DC">
        <w:rPr>
          <w:rFonts w:ascii="Arial" w:hAnsi="Arial" w:cs="Arial"/>
          <w:b/>
          <w:bCs/>
          <w:sz w:val="24"/>
          <w:szCs w:val="24"/>
        </w:rPr>
        <w:t>Date of the next Meeting</w:t>
      </w:r>
      <w:r w:rsidR="001273DC">
        <w:rPr>
          <w:rFonts w:ascii="Arial" w:hAnsi="Arial" w:cs="Arial"/>
          <w:b/>
          <w:bCs/>
          <w:sz w:val="24"/>
          <w:szCs w:val="24"/>
        </w:rPr>
        <w:t>:</w:t>
      </w:r>
      <w:r w:rsidR="000A181E">
        <w:rPr>
          <w:rFonts w:ascii="Arial" w:hAnsi="Arial" w:cs="Arial"/>
          <w:b/>
          <w:bCs/>
          <w:sz w:val="24"/>
          <w:szCs w:val="24"/>
        </w:rPr>
        <w:t xml:space="preserve">  </w:t>
      </w:r>
      <w:r w:rsidR="000A181E">
        <w:rPr>
          <w:rFonts w:ascii="Arial" w:hAnsi="Arial" w:cs="Arial"/>
          <w:sz w:val="24"/>
          <w:szCs w:val="24"/>
        </w:rPr>
        <w:t xml:space="preserve">Tuesday </w:t>
      </w:r>
      <w:r w:rsidR="0010166C">
        <w:rPr>
          <w:rFonts w:ascii="Arial" w:hAnsi="Arial" w:cs="Arial"/>
          <w:sz w:val="24"/>
          <w:szCs w:val="24"/>
        </w:rPr>
        <w:t>1</w:t>
      </w:r>
      <w:r w:rsidR="00B977BA">
        <w:rPr>
          <w:rFonts w:ascii="Arial" w:hAnsi="Arial" w:cs="Arial"/>
          <w:sz w:val="24"/>
          <w:szCs w:val="24"/>
        </w:rPr>
        <w:t>1</w:t>
      </w:r>
      <w:r w:rsidR="00B977BA" w:rsidRPr="00B977BA">
        <w:rPr>
          <w:rFonts w:ascii="Arial" w:hAnsi="Arial" w:cs="Arial"/>
          <w:sz w:val="24"/>
          <w:szCs w:val="24"/>
          <w:vertAlign w:val="superscript"/>
        </w:rPr>
        <w:t>TH</w:t>
      </w:r>
      <w:r w:rsidR="00B977BA">
        <w:rPr>
          <w:rFonts w:ascii="Arial" w:hAnsi="Arial" w:cs="Arial"/>
          <w:sz w:val="24"/>
          <w:szCs w:val="24"/>
        </w:rPr>
        <w:t xml:space="preserve"> April</w:t>
      </w:r>
      <w:r w:rsidR="00AB4D98">
        <w:rPr>
          <w:rFonts w:ascii="Arial" w:hAnsi="Arial" w:cs="Arial"/>
          <w:sz w:val="24"/>
          <w:szCs w:val="24"/>
        </w:rPr>
        <w:t xml:space="preserve"> 2023</w:t>
      </w:r>
    </w:p>
    <w:sectPr w:rsidR="00F83627" w:rsidRPr="00A21983" w:rsidSect="00AF43F3">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43C"/>
    <w:multiLevelType w:val="hybridMultilevel"/>
    <w:tmpl w:val="CC208FF6"/>
    <w:lvl w:ilvl="0" w:tplc="6C9C05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47293"/>
    <w:multiLevelType w:val="hybridMultilevel"/>
    <w:tmpl w:val="2DA69E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A3186"/>
    <w:multiLevelType w:val="hybridMultilevel"/>
    <w:tmpl w:val="F462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B4D25"/>
    <w:multiLevelType w:val="hybridMultilevel"/>
    <w:tmpl w:val="B00C5042"/>
    <w:lvl w:ilvl="0" w:tplc="33E2EE9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C42647"/>
    <w:multiLevelType w:val="hybridMultilevel"/>
    <w:tmpl w:val="9CACF5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E4AD7"/>
    <w:multiLevelType w:val="hybridMultilevel"/>
    <w:tmpl w:val="C6706090"/>
    <w:lvl w:ilvl="0" w:tplc="E36C5D46">
      <w:start w:val="1"/>
      <w:numFmt w:val="lowerLetter"/>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983A3B"/>
    <w:multiLevelType w:val="hybridMultilevel"/>
    <w:tmpl w:val="5882F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1753EB"/>
    <w:multiLevelType w:val="hybridMultilevel"/>
    <w:tmpl w:val="C2442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7793D"/>
    <w:multiLevelType w:val="hybridMultilevel"/>
    <w:tmpl w:val="BE4E5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491971">
    <w:abstractNumId w:val="7"/>
  </w:num>
  <w:num w:numId="2" w16cid:durableId="1639846159">
    <w:abstractNumId w:val="1"/>
  </w:num>
  <w:num w:numId="3" w16cid:durableId="2137287323">
    <w:abstractNumId w:val="2"/>
  </w:num>
  <w:num w:numId="4" w16cid:durableId="802508001">
    <w:abstractNumId w:val="3"/>
  </w:num>
  <w:num w:numId="5" w16cid:durableId="405497508">
    <w:abstractNumId w:val="8"/>
  </w:num>
  <w:num w:numId="6" w16cid:durableId="67730107">
    <w:abstractNumId w:val="0"/>
  </w:num>
  <w:num w:numId="7" w16cid:durableId="957686439">
    <w:abstractNumId w:val="6"/>
  </w:num>
  <w:num w:numId="8" w16cid:durableId="176313621">
    <w:abstractNumId w:val="5"/>
  </w:num>
  <w:num w:numId="9" w16cid:durableId="1269773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5"/>
    <w:rsid w:val="000326B5"/>
    <w:rsid w:val="000379EE"/>
    <w:rsid w:val="00056CD4"/>
    <w:rsid w:val="000726B6"/>
    <w:rsid w:val="000957C6"/>
    <w:rsid w:val="000A181E"/>
    <w:rsid w:val="000A4A04"/>
    <w:rsid w:val="000B05BD"/>
    <w:rsid w:val="000C218D"/>
    <w:rsid w:val="000F6EF0"/>
    <w:rsid w:val="0010166C"/>
    <w:rsid w:val="001273DC"/>
    <w:rsid w:val="001329A3"/>
    <w:rsid w:val="00136D98"/>
    <w:rsid w:val="00145A0D"/>
    <w:rsid w:val="00156E0D"/>
    <w:rsid w:val="00167782"/>
    <w:rsid w:val="0017242A"/>
    <w:rsid w:val="00190A76"/>
    <w:rsid w:val="001A08D2"/>
    <w:rsid w:val="001B4460"/>
    <w:rsid w:val="001C6A70"/>
    <w:rsid w:val="001E60AF"/>
    <w:rsid w:val="00232BC1"/>
    <w:rsid w:val="002472CB"/>
    <w:rsid w:val="002532A9"/>
    <w:rsid w:val="002C1EBE"/>
    <w:rsid w:val="003227CB"/>
    <w:rsid w:val="00334F93"/>
    <w:rsid w:val="00340BC4"/>
    <w:rsid w:val="00344C97"/>
    <w:rsid w:val="00354C01"/>
    <w:rsid w:val="00371551"/>
    <w:rsid w:val="003E3DBF"/>
    <w:rsid w:val="003E5454"/>
    <w:rsid w:val="00402F89"/>
    <w:rsid w:val="00425F03"/>
    <w:rsid w:val="0044242E"/>
    <w:rsid w:val="00461D8A"/>
    <w:rsid w:val="0047256A"/>
    <w:rsid w:val="004E0E6B"/>
    <w:rsid w:val="004E6D74"/>
    <w:rsid w:val="00582CCE"/>
    <w:rsid w:val="00592DFD"/>
    <w:rsid w:val="00596C05"/>
    <w:rsid w:val="005A5F4E"/>
    <w:rsid w:val="005C705B"/>
    <w:rsid w:val="005D50FB"/>
    <w:rsid w:val="005E405A"/>
    <w:rsid w:val="00624481"/>
    <w:rsid w:val="00632A34"/>
    <w:rsid w:val="00633304"/>
    <w:rsid w:val="00653D01"/>
    <w:rsid w:val="0065466B"/>
    <w:rsid w:val="006B2BD1"/>
    <w:rsid w:val="006C49A6"/>
    <w:rsid w:val="006C66A0"/>
    <w:rsid w:val="006C6F92"/>
    <w:rsid w:val="0070294C"/>
    <w:rsid w:val="00706AB8"/>
    <w:rsid w:val="00717B1C"/>
    <w:rsid w:val="007301A9"/>
    <w:rsid w:val="007519D0"/>
    <w:rsid w:val="007877F4"/>
    <w:rsid w:val="007B538F"/>
    <w:rsid w:val="007C3C51"/>
    <w:rsid w:val="007D6122"/>
    <w:rsid w:val="007E1BE9"/>
    <w:rsid w:val="007F1B1C"/>
    <w:rsid w:val="0082625B"/>
    <w:rsid w:val="00835943"/>
    <w:rsid w:val="008422A9"/>
    <w:rsid w:val="00847204"/>
    <w:rsid w:val="00887F43"/>
    <w:rsid w:val="008C56CE"/>
    <w:rsid w:val="008E6921"/>
    <w:rsid w:val="00904FB4"/>
    <w:rsid w:val="00914A6B"/>
    <w:rsid w:val="00952616"/>
    <w:rsid w:val="009544F3"/>
    <w:rsid w:val="00977933"/>
    <w:rsid w:val="009973DB"/>
    <w:rsid w:val="009B3CE6"/>
    <w:rsid w:val="009E2CD6"/>
    <w:rsid w:val="009F4902"/>
    <w:rsid w:val="00A01D9C"/>
    <w:rsid w:val="00A21983"/>
    <w:rsid w:val="00A3242C"/>
    <w:rsid w:val="00A3668E"/>
    <w:rsid w:val="00A47008"/>
    <w:rsid w:val="00A509B4"/>
    <w:rsid w:val="00A603E1"/>
    <w:rsid w:val="00A712BE"/>
    <w:rsid w:val="00AB4D98"/>
    <w:rsid w:val="00AD5097"/>
    <w:rsid w:val="00AF43F3"/>
    <w:rsid w:val="00B26CD0"/>
    <w:rsid w:val="00B70E44"/>
    <w:rsid w:val="00B7329F"/>
    <w:rsid w:val="00B743B6"/>
    <w:rsid w:val="00B906AB"/>
    <w:rsid w:val="00B9362C"/>
    <w:rsid w:val="00B977BA"/>
    <w:rsid w:val="00BA7BE0"/>
    <w:rsid w:val="00BC0922"/>
    <w:rsid w:val="00BC3A52"/>
    <w:rsid w:val="00BC78A1"/>
    <w:rsid w:val="00BD2D2B"/>
    <w:rsid w:val="00BD48E0"/>
    <w:rsid w:val="00C103C4"/>
    <w:rsid w:val="00C275A2"/>
    <w:rsid w:val="00C42550"/>
    <w:rsid w:val="00C466D5"/>
    <w:rsid w:val="00CA77A7"/>
    <w:rsid w:val="00CB54E5"/>
    <w:rsid w:val="00CF41B5"/>
    <w:rsid w:val="00D067A4"/>
    <w:rsid w:val="00D1775B"/>
    <w:rsid w:val="00D27966"/>
    <w:rsid w:val="00D31A8B"/>
    <w:rsid w:val="00D42FB6"/>
    <w:rsid w:val="00D551B6"/>
    <w:rsid w:val="00D745E5"/>
    <w:rsid w:val="00D745E6"/>
    <w:rsid w:val="00D96D9C"/>
    <w:rsid w:val="00E01B5D"/>
    <w:rsid w:val="00E07985"/>
    <w:rsid w:val="00E11776"/>
    <w:rsid w:val="00E668E9"/>
    <w:rsid w:val="00E72A6D"/>
    <w:rsid w:val="00E81852"/>
    <w:rsid w:val="00EA133E"/>
    <w:rsid w:val="00EB39B3"/>
    <w:rsid w:val="00ED0F80"/>
    <w:rsid w:val="00EF05A4"/>
    <w:rsid w:val="00F028BF"/>
    <w:rsid w:val="00F31B06"/>
    <w:rsid w:val="00F31B07"/>
    <w:rsid w:val="00F54FB8"/>
    <w:rsid w:val="00F66105"/>
    <w:rsid w:val="00F8176B"/>
    <w:rsid w:val="00F83627"/>
    <w:rsid w:val="00F85CDB"/>
    <w:rsid w:val="00FA203C"/>
    <w:rsid w:val="00FC452A"/>
    <w:rsid w:val="00FE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BFFA"/>
  <w15:docId w15:val="{21B10395-034A-46FA-846C-C9387650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933"/>
    <w:pPr>
      <w:spacing w:after="0" w:line="240" w:lineRule="auto"/>
    </w:pPr>
  </w:style>
  <w:style w:type="paragraph" w:styleId="ListParagraph">
    <w:name w:val="List Paragraph"/>
    <w:basedOn w:val="Normal"/>
    <w:uiPriority w:val="34"/>
    <w:qFormat/>
    <w:rsid w:val="00F31B06"/>
    <w:pPr>
      <w:ind w:left="720"/>
      <w:contextualSpacing/>
    </w:pPr>
  </w:style>
  <w:style w:type="character" w:styleId="Hyperlink">
    <w:name w:val="Hyperlink"/>
    <w:basedOn w:val="DefaultParagraphFont"/>
    <w:uiPriority w:val="99"/>
    <w:unhideWhenUsed/>
    <w:rsid w:val="005E405A"/>
    <w:rPr>
      <w:color w:val="0563C1" w:themeColor="hyperlink"/>
      <w:u w:val="single"/>
    </w:rPr>
  </w:style>
  <w:style w:type="character" w:styleId="UnresolvedMention">
    <w:name w:val="Unresolved Mention"/>
    <w:basedOn w:val="DefaultParagraphFont"/>
    <w:uiPriority w:val="99"/>
    <w:semiHidden/>
    <w:unhideWhenUsed/>
    <w:rsid w:val="005E405A"/>
    <w:rPr>
      <w:color w:val="605E5C"/>
      <w:shd w:val="clear" w:color="auto" w:fill="E1DFDD"/>
    </w:rPr>
  </w:style>
  <w:style w:type="paragraph" w:styleId="NormalWeb">
    <w:name w:val="Normal (Web)"/>
    <w:basedOn w:val="Normal"/>
    <w:uiPriority w:val="99"/>
    <w:semiHidden/>
    <w:unhideWhenUsed/>
    <w:rsid w:val="0083594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9645">
      <w:bodyDiv w:val="1"/>
      <w:marLeft w:val="0"/>
      <w:marRight w:val="0"/>
      <w:marTop w:val="0"/>
      <w:marBottom w:val="0"/>
      <w:divBdr>
        <w:top w:val="none" w:sz="0" w:space="0" w:color="auto"/>
        <w:left w:val="none" w:sz="0" w:space="0" w:color="auto"/>
        <w:bottom w:val="none" w:sz="0" w:space="0" w:color="auto"/>
        <w:right w:val="none" w:sz="0" w:space="0" w:color="auto"/>
      </w:divBdr>
    </w:div>
    <w:div w:id="805469941">
      <w:bodyDiv w:val="1"/>
      <w:marLeft w:val="0"/>
      <w:marRight w:val="0"/>
      <w:marTop w:val="0"/>
      <w:marBottom w:val="0"/>
      <w:divBdr>
        <w:top w:val="none" w:sz="0" w:space="0" w:color="auto"/>
        <w:left w:val="none" w:sz="0" w:space="0" w:color="auto"/>
        <w:bottom w:val="none" w:sz="0" w:space="0" w:color="auto"/>
        <w:right w:val="none" w:sz="0" w:space="0" w:color="auto"/>
      </w:divBdr>
    </w:div>
    <w:div w:id="1166436068">
      <w:bodyDiv w:val="1"/>
      <w:marLeft w:val="0"/>
      <w:marRight w:val="0"/>
      <w:marTop w:val="0"/>
      <w:marBottom w:val="0"/>
      <w:divBdr>
        <w:top w:val="none" w:sz="0" w:space="0" w:color="auto"/>
        <w:left w:val="none" w:sz="0" w:space="0" w:color="auto"/>
        <w:bottom w:val="none" w:sz="0" w:space="0" w:color="auto"/>
        <w:right w:val="none" w:sz="0" w:space="0" w:color="auto"/>
      </w:divBdr>
    </w:div>
    <w:div w:id="1354725265">
      <w:bodyDiv w:val="1"/>
      <w:marLeft w:val="0"/>
      <w:marRight w:val="0"/>
      <w:marTop w:val="0"/>
      <w:marBottom w:val="0"/>
      <w:divBdr>
        <w:top w:val="none" w:sz="0" w:space="0" w:color="auto"/>
        <w:left w:val="none" w:sz="0" w:space="0" w:color="auto"/>
        <w:bottom w:val="none" w:sz="0" w:space="0" w:color="auto"/>
        <w:right w:val="none" w:sz="0" w:space="0" w:color="auto"/>
      </w:divBdr>
    </w:div>
    <w:div w:id="1725450099">
      <w:bodyDiv w:val="1"/>
      <w:marLeft w:val="0"/>
      <w:marRight w:val="0"/>
      <w:marTop w:val="0"/>
      <w:marBottom w:val="0"/>
      <w:divBdr>
        <w:top w:val="none" w:sz="0" w:space="0" w:color="auto"/>
        <w:left w:val="none" w:sz="0" w:space="0" w:color="auto"/>
        <w:bottom w:val="none" w:sz="0" w:space="0" w:color="auto"/>
        <w:right w:val="none" w:sz="0" w:space="0" w:color="auto"/>
      </w:divBdr>
    </w:div>
    <w:div w:id="179833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d.goodwin@b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77B2-5F9E-4A00-AF00-8779B7E8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Admin</dc:creator>
  <cp:keywords/>
  <dc:description/>
  <cp:lastModifiedBy>The Clerk</cp:lastModifiedBy>
  <cp:revision>2</cp:revision>
  <cp:lastPrinted>2023-01-04T21:05:00Z</cp:lastPrinted>
  <dcterms:created xsi:type="dcterms:W3CDTF">2023-03-10T15:52:00Z</dcterms:created>
  <dcterms:modified xsi:type="dcterms:W3CDTF">2023-03-10T15:52:00Z</dcterms:modified>
</cp:coreProperties>
</file>